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96F26" w14:textId="77777777" w:rsidR="00B55738" w:rsidRDefault="0003278F">
      <w:pPr>
        <w:rPr>
          <w:rFonts w:ascii="Arial Narrow" w:eastAsia="Arial Narrow" w:hAnsi="Arial Narrow" w:cs="Arial Narrow"/>
          <w:b/>
          <w:color w:val="FF0000"/>
        </w:rPr>
      </w:pPr>
      <w:r>
        <w:rPr>
          <w:rFonts w:ascii="Arial Narrow" w:eastAsia="Arial Narrow" w:hAnsi="Arial Narrow" w:cs="Arial Narrow"/>
          <w:noProof/>
          <w:lang w:eastAsia="ja-JP"/>
        </w:rPr>
        <w:drawing>
          <wp:inline distT="0" distB="0" distL="0" distR="0" wp14:anchorId="227AFBBD" wp14:editId="63183B0E">
            <wp:extent cx="2583180" cy="9372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83180" cy="937260"/>
                    </a:xfrm>
                    <a:prstGeom prst="rect">
                      <a:avLst/>
                    </a:prstGeom>
                    <a:ln/>
                  </pic:spPr>
                </pic:pic>
              </a:graphicData>
            </a:graphic>
          </wp:inline>
        </w:drawing>
      </w:r>
    </w:p>
    <w:p w14:paraId="0349F401" w14:textId="77777777" w:rsidR="00B55738" w:rsidRDefault="0003278F">
      <w:pPr>
        <w:jc w:val="right"/>
        <w:rPr>
          <w:rFonts w:ascii="Arial Narrow" w:eastAsia="Arial Narrow" w:hAnsi="Arial Narrow" w:cs="Arial Narrow"/>
          <w:b/>
        </w:rPr>
      </w:pPr>
      <w:r>
        <w:rPr>
          <w:rFonts w:ascii="Arial Narrow" w:eastAsia="Arial Narrow" w:hAnsi="Arial Narrow" w:cs="Arial Narrow"/>
          <w:b/>
        </w:rPr>
        <w:t>Press Release</w:t>
      </w:r>
    </w:p>
    <w:p w14:paraId="47226CC1" w14:textId="77777777" w:rsidR="00B55738" w:rsidRDefault="00B55738">
      <w:pPr>
        <w:jc w:val="center"/>
        <w:rPr>
          <w:rFonts w:ascii="Arial Narrow" w:eastAsia="Arial Narrow" w:hAnsi="Arial Narrow" w:cs="Arial Narrow"/>
          <w:b/>
        </w:rPr>
      </w:pPr>
    </w:p>
    <w:p w14:paraId="0EB31045" w14:textId="77777777" w:rsidR="00B55738" w:rsidRDefault="0003278F">
      <w:pPr>
        <w:jc w:val="center"/>
        <w:rPr>
          <w:rFonts w:ascii="Arial Narrow" w:eastAsia="Arial Narrow" w:hAnsi="Arial Narrow" w:cs="Arial Narrow"/>
          <w:b/>
          <w:highlight w:val="yellow"/>
        </w:rPr>
      </w:pPr>
      <w:r>
        <w:rPr>
          <w:rFonts w:ascii="Cambria" w:eastAsia="Cambria" w:hAnsi="Cambria" w:cs="Cambria"/>
          <w:b/>
        </w:rPr>
        <w:t> </w:t>
      </w:r>
      <w:r>
        <w:rPr>
          <w:rFonts w:ascii="Arial Narrow" w:eastAsia="Arial Narrow" w:hAnsi="Arial Narrow" w:cs="Arial Narrow"/>
          <w:b/>
          <w:highlight w:val="yellow"/>
        </w:rPr>
        <w:t xml:space="preserve"> </w:t>
      </w:r>
    </w:p>
    <w:p w14:paraId="0683DD9E" w14:textId="77777777" w:rsidR="00B55738" w:rsidRDefault="0003278F">
      <w:pPr>
        <w:shd w:val="clear" w:color="auto" w:fill="FFFFFF"/>
        <w:jc w:val="center"/>
        <w:rPr>
          <w:rFonts w:ascii="Arial Narrow" w:eastAsia="Arial Narrow" w:hAnsi="Arial Narrow" w:cs="Arial Narrow"/>
          <w:b/>
          <w:color w:val="222222"/>
        </w:rPr>
      </w:pPr>
      <w:r>
        <w:rPr>
          <w:rFonts w:ascii="Arial Narrow" w:eastAsia="Arial Narrow" w:hAnsi="Arial Narrow" w:cs="Arial Narrow"/>
          <w:b/>
          <w:color w:val="222222"/>
        </w:rPr>
        <w:t xml:space="preserve">MASTERVOICES OPENS ITS 2019-20 SEASON WITH THE GERSHWINS’ </w:t>
      </w:r>
      <w:r>
        <w:rPr>
          <w:rFonts w:ascii="Arial Narrow" w:eastAsia="Arial Narrow" w:hAnsi="Arial Narrow" w:cs="Arial Narrow"/>
          <w:b/>
          <w:i/>
          <w:color w:val="222222"/>
        </w:rPr>
        <w:t>LET ‘EM EAT CAKE</w:t>
      </w:r>
    </w:p>
    <w:p w14:paraId="0BD9B2DE" w14:textId="77777777" w:rsidR="00B55738" w:rsidRDefault="0003278F">
      <w:pPr>
        <w:shd w:val="clear" w:color="auto" w:fill="FFFFFF"/>
        <w:jc w:val="center"/>
        <w:rPr>
          <w:rFonts w:ascii="Arial Narrow" w:eastAsia="Arial Narrow" w:hAnsi="Arial Narrow" w:cs="Arial Narrow"/>
          <w:b/>
          <w:color w:val="222222"/>
        </w:rPr>
      </w:pPr>
      <w:r>
        <w:rPr>
          <w:rFonts w:ascii="Arial Narrow" w:eastAsia="Arial Narrow" w:hAnsi="Arial Narrow" w:cs="Arial Narrow"/>
          <w:b/>
          <w:color w:val="222222"/>
        </w:rPr>
        <w:t>A MUSICAL TAKE ON A PRESIDENTIAL RE-ELECTION GONE HAYWIRE</w:t>
      </w:r>
    </w:p>
    <w:p w14:paraId="39AFB887" w14:textId="77777777" w:rsidR="00B55738" w:rsidRDefault="0003278F">
      <w:pPr>
        <w:shd w:val="clear" w:color="auto" w:fill="FFFFFF"/>
        <w:jc w:val="center"/>
        <w:rPr>
          <w:rFonts w:ascii="Arial Narrow" w:eastAsia="Arial Narrow" w:hAnsi="Arial Narrow" w:cs="Arial Narrow"/>
          <w:b/>
          <w:color w:val="222222"/>
        </w:rPr>
      </w:pPr>
      <w:r>
        <w:rPr>
          <w:rFonts w:ascii="Arial Narrow" w:eastAsia="Arial Narrow" w:hAnsi="Arial Narrow" w:cs="Arial Narrow"/>
          <w:b/>
          <w:color w:val="222222"/>
        </w:rPr>
        <w:t>NOVEMBER 21 AT CARNEGIE HALL</w:t>
      </w:r>
    </w:p>
    <w:p w14:paraId="2546F0A1" w14:textId="77777777" w:rsidR="00B55738" w:rsidRDefault="00B55738">
      <w:pPr>
        <w:shd w:val="clear" w:color="auto" w:fill="FFFFFF"/>
        <w:jc w:val="center"/>
        <w:rPr>
          <w:rFonts w:ascii="Arial Narrow" w:eastAsia="Arial Narrow" w:hAnsi="Arial Narrow" w:cs="Arial Narrow"/>
          <w:b/>
          <w:color w:val="222222"/>
        </w:rPr>
      </w:pPr>
    </w:p>
    <w:p w14:paraId="2D8A254F" w14:textId="28381A36" w:rsidR="00B55738" w:rsidRDefault="0003278F">
      <w:pPr>
        <w:shd w:val="clear" w:color="auto" w:fill="FFFFFF"/>
        <w:jc w:val="center"/>
        <w:rPr>
          <w:rFonts w:ascii="Arial Narrow" w:eastAsia="Arial Narrow" w:hAnsi="Arial Narrow" w:cs="Arial Narrow"/>
          <w:b/>
          <w:color w:val="222222"/>
        </w:rPr>
      </w:pPr>
      <w:r>
        <w:rPr>
          <w:rFonts w:ascii="Arial Narrow" w:eastAsia="Arial Narrow" w:hAnsi="Arial Narrow" w:cs="Arial Narrow"/>
          <w:b/>
          <w:color w:val="222222"/>
        </w:rPr>
        <w:t xml:space="preserve">First Performance in New York in more than 30 years will feature </w:t>
      </w:r>
      <w:r>
        <w:rPr>
          <w:rFonts w:ascii="Arial Narrow" w:eastAsia="Arial Narrow" w:hAnsi="Arial Narrow" w:cs="Arial Narrow"/>
          <w:b/>
        </w:rPr>
        <w:t>Bryce Pinkham,</w:t>
      </w:r>
      <w:r>
        <w:rPr>
          <w:rFonts w:ascii="Arial Narrow" w:eastAsia="Arial Narrow" w:hAnsi="Arial Narrow" w:cs="Arial Narrow"/>
        </w:rPr>
        <w:t xml:space="preserve"> </w:t>
      </w:r>
      <w:r>
        <w:rPr>
          <w:rFonts w:ascii="Arial Narrow" w:eastAsia="Arial Narrow" w:hAnsi="Arial Narrow" w:cs="Arial Narrow"/>
          <w:b/>
        </w:rPr>
        <w:t>Mikaela Bennett, Christopher Fitzgerald</w:t>
      </w:r>
      <w:r>
        <w:rPr>
          <w:rFonts w:ascii="Arial Narrow" w:eastAsia="Arial Narrow" w:hAnsi="Arial Narrow" w:cs="Arial Narrow"/>
        </w:rPr>
        <w:t>,</w:t>
      </w:r>
      <w:r>
        <w:rPr>
          <w:rFonts w:ascii="Arial Narrow" w:eastAsia="Arial Narrow" w:hAnsi="Arial Narrow" w:cs="Arial Narrow"/>
          <w:b/>
        </w:rPr>
        <w:t xml:space="preserve"> Kevin Chamberlin, Fred Applegate, Chuck Cooper, and Lewis J.</w:t>
      </w:r>
      <w:r w:rsidR="00C613E1">
        <w:rPr>
          <w:rFonts w:ascii="Arial Narrow" w:eastAsia="Arial Narrow" w:hAnsi="Arial Narrow" w:cs="Arial Narrow"/>
          <w:b/>
        </w:rPr>
        <w:t xml:space="preserve"> </w:t>
      </w:r>
      <w:proofErr w:type="spellStart"/>
      <w:r>
        <w:rPr>
          <w:rFonts w:ascii="Arial Narrow" w:eastAsia="Arial Narrow" w:hAnsi="Arial Narrow" w:cs="Arial Narrow"/>
          <w:b/>
        </w:rPr>
        <w:t>Stadlen</w:t>
      </w:r>
      <w:proofErr w:type="spellEnd"/>
    </w:p>
    <w:p w14:paraId="27C612DB" w14:textId="77777777" w:rsidR="00B55738" w:rsidRDefault="00B55738">
      <w:pPr>
        <w:shd w:val="clear" w:color="auto" w:fill="FFFFFF"/>
        <w:jc w:val="center"/>
        <w:rPr>
          <w:color w:val="222222"/>
        </w:rPr>
      </w:pPr>
    </w:p>
    <w:p w14:paraId="74CE1626" w14:textId="2C2BBA3B" w:rsidR="00B55738" w:rsidRDefault="0003278F">
      <w:pPr>
        <w:shd w:val="clear" w:color="auto" w:fill="FFFFFF"/>
        <w:jc w:val="both"/>
        <w:rPr>
          <w:rFonts w:ascii="Arial Narrow" w:eastAsia="Arial Narrow" w:hAnsi="Arial Narrow" w:cs="Arial Narrow"/>
        </w:rPr>
      </w:pPr>
      <w:r>
        <w:rPr>
          <w:rFonts w:ascii="Arial Narrow" w:eastAsia="Arial Narrow" w:hAnsi="Arial Narrow" w:cs="Arial Narrow"/>
          <w:b/>
          <w:i/>
          <w:color w:val="000000"/>
        </w:rPr>
        <w:t>New York, NY</w:t>
      </w:r>
      <w:r>
        <w:rPr>
          <w:rFonts w:ascii="Arial Narrow" w:eastAsia="Arial Narrow" w:hAnsi="Arial Narrow" w:cs="Arial Narrow"/>
          <w:b/>
          <w:i/>
        </w:rPr>
        <w:t xml:space="preserve">, </w:t>
      </w:r>
      <w:r w:rsidR="0082621E">
        <w:rPr>
          <w:rFonts w:ascii="Arial Narrow" w:eastAsia="Arial Narrow" w:hAnsi="Arial Narrow" w:cs="Arial Narrow"/>
          <w:b/>
          <w:i/>
        </w:rPr>
        <w:t>October 23,</w:t>
      </w:r>
      <w:r>
        <w:rPr>
          <w:rFonts w:ascii="Arial Narrow" w:eastAsia="Arial Narrow" w:hAnsi="Arial Narrow" w:cs="Arial Narrow"/>
          <w:b/>
          <w:i/>
        </w:rPr>
        <w:t xml:space="preserve"> 2019 </w:t>
      </w:r>
      <w:r>
        <w:rPr>
          <w:rFonts w:ascii="Arial Narrow" w:eastAsia="Arial Narrow" w:hAnsi="Arial Narrow" w:cs="Arial Narrow"/>
          <w:color w:val="000000"/>
        </w:rPr>
        <w:t xml:space="preserve">– </w:t>
      </w:r>
      <w:proofErr w:type="spellStart"/>
      <w:r>
        <w:rPr>
          <w:rFonts w:ascii="Arial Narrow" w:eastAsia="Arial Narrow" w:hAnsi="Arial Narrow" w:cs="Arial Narrow"/>
          <w:b/>
          <w:color w:val="000000"/>
        </w:rPr>
        <w:t>MasterVoices</w:t>
      </w:r>
      <w:proofErr w:type="spellEnd"/>
      <w:r>
        <w:rPr>
          <w:rFonts w:ascii="Arial Narrow" w:eastAsia="Arial Narrow" w:hAnsi="Arial Narrow" w:cs="Arial Narrow"/>
          <w:b/>
          <w:color w:val="000000"/>
        </w:rPr>
        <w:t xml:space="preserve"> </w:t>
      </w:r>
      <w:r>
        <w:rPr>
          <w:rFonts w:ascii="Arial Narrow" w:eastAsia="Arial Narrow" w:hAnsi="Arial Narrow" w:cs="Arial Narrow"/>
          <w:color w:val="000000"/>
        </w:rPr>
        <w:t>will begin</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its 2019-20 season on Thursday, November 21 at </w:t>
      </w:r>
      <w:r>
        <w:rPr>
          <w:rFonts w:ascii="Arial Narrow" w:eastAsia="Arial Narrow" w:hAnsi="Arial Narrow" w:cs="Arial Narrow"/>
          <w:b/>
        </w:rPr>
        <w:t>Carnegie Hal</w:t>
      </w:r>
      <w:r w:rsidRPr="003A6ABF">
        <w:rPr>
          <w:rFonts w:ascii="Arial Narrow" w:eastAsia="Arial Narrow" w:hAnsi="Arial Narrow" w:cs="Arial Narrow"/>
          <w:b/>
          <w:bCs/>
        </w:rPr>
        <w:t>l</w:t>
      </w:r>
      <w:r>
        <w:rPr>
          <w:rFonts w:ascii="Arial Narrow" w:eastAsia="Arial Narrow" w:hAnsi="Arial Narrow" w:cs="Arial Narrow"/>
          <w:b/>
        </w:rPr>
        <w:t xml:space="preserve"> </w:t>
      </w:r>
      <w:r>
        <w:rPr>
          <w:rFonts w:ascii="Arial Narrow" w:eastAsia="Arial Narrow" w:hAnsi="Arial Narrow" w:cs="Arial Narrow"/>
        </w:rPr>
        <w:t xml:space="preserve">with the concert staging of </w:t>
      </w:r>
      <w:r>
        <w:rPr>
          <w:rFonts w:ascii="Arial Narrow" w:eastAsia="Arial Narrow" w:hAnsi="Arial Narrow" w:cs="Arial Narrow"/>
          <w:b/>
        </w:rPr>
        <w:t xml:space="preserve">George and Ira </w:t>
      </w:r>
      <w:proofErr w:type="spellStart"/>
      <w:r>
        <w:rPr>
          <w:rFonts w:ascii="Arial Narrow" w:eastAsia="Arial Narrow" w:hAnsi="Arial Narrow" w:cs="Arial Narrow"/>
          <w:b/>
        </w:rPr>
        <w:t>Gershwins</w:t>
      </w:r>
      <w:proofErr w:type="spellEnd"/>
      <w:r>
        <w:rPr>
          <w:rFonts w:ascii="Arial Narrow" w:eastAsia="Arial Narrow" w:hAnsi="Arial Narrow" w:cs="Arial Narrow"/>
          <w:b/>
        </w:rPr>
        <w:t>’ 1933 musical</w:t>
      </w:r>
      <w:r>
        <w:rPr>
          <w:rFonts w:ascii="Arial Narrow" w:eastAsia="Arial Narrow" w:hAnsi="Arial Narrow" w:cs="Arial Narrow"/>
        </w:rPr>
        <w:t xml:space="preserve"> </w:t>
      </w:r>
      <w:r>
        <w:rPr>
          <w:rFonts w:ascii="Arial Narrow" w:eastAsia="Arial Narrow" w:hAnsi="Arial Narrow" w:cs="Arial Narrow"/>
          <w:b/>
          <w:i/>
        </w:rPr>
        <w:t>Let ‘</w:t>
      </w:r>
      <w:proofErr w:type="spellStart"/>
      <w:r>
        <w:rPr>
          <w:rFonts w:ascii="Arial Narrow" w:eastAsia="Arial Narrow" w:hAnsi="Arial Narrow" w:cs="Arial Narrow"/>
          <w:b/>
          <w:i/>
        </w:rPr>
        <w:t>Em</w:t>
      </w:r>
      <w:proofErr w:type="spellEnd"/>
      <w:r>
        <w:rPr>
          <w:rFonts w:ascii="Arial Narrow" w:eastAsia="Arial Narrow" w:hAnsi="Arial Narrow" w:cs="Arial Narrow"/>
          <w:b/>
          <w:i/>
        </w:rPr>
        <w:t xml:space="preserve"> Eat Cake,</w:t>
      </w:r>
      <w:r>
        <w:rPr>
          <w:rFonts w:ascii="Arial Narrow" w:eastAsia="Arial Narrow" w:hAnsi="Arial Narrow" w:cs="Arial Narrow"/>
        </w:rPr>
        <w:t xml:space="preserve"> with a book by </w:t>
      </w:r>
      <w:r>
        <w:rPr>
          <w:rFonts w:ascii="Arial Narrow" w:eastAsia="Arial Narrow" w:hAnsi="Arial Narrow" w:cs="Arial Narrow"/>
          <w:b/>
        </w:rPr>
        <w:t xml:space="preserve">George S. Kaufman and Morrie </w:t>
      </w:r>
      <w:proofErr w:type="spellStart"/>
      <w:r>
        <w:rPr>
          <w:rFonts w:ascii="Arial Narrow" w:eastAsia="Arial Narrow" w:hAnsi="Arial Narrow" w:cs="Arial Narrow"/>
          <w:b/>
        </w:rPr>
        <w:t>Ryskind</w:t>
      </w:r>
      <w:proofErr w:type="spellEnd"/>
      <w:r>
        <w:rPr>
          <w:rFonts w:ascii="Arial Narrow" w:eastAsia="Arial Narrow" w:hAnsi="Arial Narrow" w:cs="Arial Narrow"/>
        </w:rPr>
        <w:t xml:space="preserve">, a comic satire about a populist U.S. President who is voted out of office and stages a coup to regain power. Artistic Director </w:t>
      </w:r>
      <w:r>
        <w:rPr>
          <w:rFonts w:ascii="Arial Narrow" w:eastAsia="Arial Narrow" w:hAnsi="Arial Narrow" w:cs="Arial Narrow"/>
          <w:b/>
        </w:rPr>
        <w:t>Ted Sperling</w:t>
      </w:r>
      <w:r>
        <w:rPr>
          <w:rFonts w:ascii="Arial Narrow" w:eastAsia="Arial Narrow" w:hAnsi="Arial Narrow" w:cs="Arial Narrow"/>
        </w:rPr>
        <w:t xml:space="preserve"> will direct and conduct </w:t>
      </w:r>
      <w:proofErr w:type="spellStart"/>
      <w:r>
        <w:rPr>
          <w:rFonts w:ascii="Arial Narrow" w:eastAsia="Arial Narrow" w:hAnsi="Arial Narrow" w:cs="Arial Narrow"/>
        </w:rPr>
        <w:t>MasterVoices</w:t>
      </w:r>
      <w:proofErr w:type="spellEnd"/>
      <w:r>
        <w:rPr>
          <w:rFonts w:ascii="Arial Narrow" w:eastAsia="Arial Narrow" w:hAnsi="Arial Narrow" w:cs="Arial Narrow"/>
        </w:rPr>
        <w:t xml:space="preserve">, soloists and Orchestra of St. Luke’s in this timely musical which has not been heard in New York since 1987. </w:t>
      </w:r>
    </w:p>
    <w:p w14:paraId="2134B1A8" w14:textId="77777777" w:rsidR="00B55738" w:rsidRDefault="00B55738">
      <w:pPr>
        <w:shd w:val="clear" w:color="auto" w:fill="FFFFFF"/>
        <w:jc w:val="both"/>
        <w:rPr>
          <w:rFonts w:ascii="Arial Narrow" w:eastAsia="Arial Narrow" w:hAnsi="Arial Narrow" w:cs="Arial Narrow"/>
        </w:rPr>
      </w:pPr>
    </w:p>
    <w:p w14:paraId="7D904BA0" w14:textId="27574F69" w:rsidR="00B55738" w:rsidRDefault="0003278F">
      <w:pPr>
        <w:shd w:val="clear" w:color="auto" w:fill="FFFFFF"/>
        <w:jc w:val="both"/>
        <w:rPr>
          <w:rFonts w:ascii="Arial Narrow" w:eastAsia="Arial Narrow" w:hAnsi="Arial Narrow" w:cs="Arial Narrow"/>
        </w:rPr>
      </w:pPr>
      <w:bookmarkStart w:id="0" w:name="_gjdgxs" w:colFirst="0" w:colLast="0"/>
      <w:bookmarkEnd w:id="0"/>
      <w:r>
        <w:rPr>
          <w:rFonts w:ascii="Arial Narrow" w:eastAsia="Arial Narrow" w:hAnsi="Arial Narrow" w:cs="Arial Narrow"/>
        </w:rPr>
        <w:t xml:space="preserve">The cast comprises returning </w:t>
      </w:r>
      <w:proofErr w:type="spellStart"/>
      <w:r>
        <w:rPr>
          <w:rFonts w:ascii="Arial Narrow" w:eastAsia="Arial Narrow" w:hAnsi="Arial Narrow" w:cs="Arial Narrow"/>
        </w:rPr>
        <w:t>MasterVoices</w:t>
      </w:r>
      <w:proofErr w:type="spellEnd"/>
      <w:r>
        <w:rPr>
          <w:rFonts w:ascii="Arial Narrow" w:eastAsia="Arial Narrow" w:hAnsi="Arial Narrow" w:cs="Arial Narrow"/>
        </w:rPr>
        <w:t xml:space="preserve"> favorites, including Tony Award-nominee </w:t>
      </w:r>
      <w:r>
        <w:rPr>
          <w:rFonts w:ascii="Arial Narrow" w:eastAsia="Arial Narrow" w:hAnsi="Arial Narrow" w:cs="Arial Narrow"/>
          <w:b/>
        </w:rPr>
        <w:t>Bryce Pinkham</w:t>
      </w:r>
      <w:r>
        <w:rPr>
          <w:rFonts w:ascii="Arial Narrow" w:eastAsia="Arial Narrow" w:hAnsi="Arial Narrow" w:cs="Arial Narrow"/>
        </w:rPr>
        <w:t xml:space="preserve"> as President Wintergreen, along with </w:t>
      </w:r>
      <w:r>
        <w:rPr>
          <w:rFonts w:ascii="Arial Narrow" w:eastAsia="Arial Narrow" w:hAnsi="Arial Narrow" w:cs="Arial Narrow"/>
          <w:b/>
        </w:rPr>
        <w:t>Mikaela Bennett</w:t>
      </w:r>
      <w:r>
        <w:rPr>
          <w:rFonts w:ascii="Arial Narrow" w:eastAsia="Arial Narrow" w:hAnsi="Arial Narrow" w:cs="Arial Narrow"/>
        </w:rPr>
        <w:t>,</w:t>
      </w:r>
      <w:r>
        <w:rPr>
          <w:rFonts w:ascii="Arial Narrow" w:eastAsia="Arial Narrow" w:hAnsi="Arial Narrow" w:cs="Arial Narrow"/>
          <w:b/>
        </w:rPr>
        <w:t xml:space="preserve"> Christopher Fitzgerald</w:t>
      </w:r>
      <w:r>
        <w:rPr>
          <w:rFonts w:ascii="Arial Narrow" w:eastAsia="Arial Narrow" w:hAnsi="Arial Narrow" w:cs="Arial Narrow"/>
        </w:rPr>
        <w:t xml:space="preserve">, </w:t>
      </w:r>
      <w:r>
        <w:rPr>
          <w:rFonts w:ascii="Arial Narrow" w:eastAsia="Arial Narrow" w:hAnsi="Arial Narrow" w:cs="Arial Narrow"/>
          <w:b/>
        </w:rPr>
        <w:t>Kevin Chamberlin</w:t>
      </w:r>
      <w:r>
        <w:rPr>
          <w:rFonts w:ascii="Arial Narrow" w:eastAsia="Arial Narrow" w:hAnsi="Arial Narrow" w:cs="Arial Narrow"/>
        </w:rPr>
        <w:t>,</w:t>
      </w:r>
      <w:r>
        <w:rPr>
          <w:rFonts w:ascii="Arial Narrow" w:eastAsia="Arial Narrow" w:hAnsi="Arial Narrow" w:cs="Arial Narrow"/>
          <w:b/>
        </w:rPr>
        <w:t xml:space="preserve"> Fred Applegate</w:t>
      </w:r>
      <w:r>
        <w:rPr>
          <w:rFonts w:ascii="Arial Narrow" w:eastAsia="Arial Narrow" w:hAnsi="Arial Narrow" w:cs="Arial Narrow"/>
        </w:rPr>
        <w:t xml:space="preserve">, </w:t>
      </w:r>
      <w:r>
        <w:rPr>
          <w:rFonts w:ascii="Arial Narrow" w:eastAsia="Arial Narrow" w:hAnsi="Arial Narrow" w:cs="Arial Narrow"/>
          <w:b/>
        </w:rPr>
        <w:t>Chuck Cooper</w:t>
      </w:r>
      <w:r>
        <w:rPr>
          <w:rFonts w:ascii="Arial Narrow" w:eastAsia="Arial Narrow" w:hAnsi="Arial Narrow" w:cs="Arial Narrow"/>
        </w:rPr>
        <w:t>,</w:t>
      </w:r>
      <w:r>
        <w:rPr>
          <w:rFonts w:ascii="Arial Narrow" w:eastAsia="Arial Narrow" w:hAnsi="Arial Narrow" w:cs="Arial Narrow"/>
          <w:b/>
        </w:rPr>
        <w:t xml:space="preserve"> </w:t>
      </w:r>
      <w:r>
        <w:rPr>
          <w:rFonts w:ascii="Arial Narrow" w:eastAsia="Arial Narrow" w:hAnsi="Arial Narrow" w:cs="Arial Narrow"/>
        </w:rPr>
        <w:t>and</w:t>
      </w:r>
      <w:r>
        <w:rPr>
          <w:rFonts w:ascii="Arial Narrow" w:eastAsia="Arial Narrow" w:hAnsi="Arial Narrow" w:cs="Arial Narrow"/>
          <w:b/>
        </w:rPr>
        <w:t xml:space="preserve"> Lewis J. </w:t>
      </w:r>
      <w:proofErr w:type="spellStart"/>
      <w:r>
        <w:rPr>
          <w:rFonts w:ascii="Arial Narrow" w:eastAsia="Arial Narrow" w:hAnsi="Arial Narrow" w:cs="Arial Narrow"/>
          <w:b/>
        </w:rPr>
        <w:t>Stadlen</w:t>
      </w:r>
      <w:proofErr w:type="spellEnd"/>
      <w:r>
        <w:rPr>
          <w:rFonts w:ascii="Arial Narrow" w:eastAsia="Arial Narrow" w:hAnsi="Arial Narrow" w:cs="Arial Narrow"/>
        </w:rPr>
        <w:t xml:space="preserve">. The choreographer is </w:t>
      </w:r>
      <w:r>
        <w:rPr>
          <w:rFonts w:ascii="Arial Narrow" w:eastAsia="Arial Narrow" w:hAnsi="Arial Narrow" w:cs="Arial Narrow"/>
          <w:b/>
        </w:rPr>
        <w:t>Andrew Palermo,</w:t>
      </w:r>
      <w:r>
        <w:rPr>
          <w:rFonts w:ascii="Arial Narrow" w:eastAsia="Arial Narrow" w:hAnsi="Arial Narrow" w:cs="Arial Narrow"/>
        </w:rPr>
        <w:t xml:space="preserve"> with sound design by </w:t>
      </w:r>
      <w:r>
        <w:rPr>
          <w:rFonts w:ascii="Arial Narrow" w:eastAsia="Arial Narrow" w:hAnsi="Arial Narrow" w:cs="Arial Narrow"/>
          <w:b/>
        </w:rPr>
        <w:t>Scott Lehrer</w:t>
      </w:r>
      <w:r>
        <w:rPr>
          <w:rFonts w:ascii="Arial Narrow" w:eastAsia="Arial Narrow" w:hAnsi="Arial Narrow" w:cs="Arial Narrow"/>
        </w:rPr>
        <w:t xml:space="preserve">, costumes by </w:t>
      </w:r>
      <w:r>
        <w:rPr>
          <w:rFonts w:ascii="Arial Narrow" w:eastAsia="Arial Narrow" w:hAnsi="Arial Narrow" w:cs="Arial Narrow"/>
          <w:b/>
        </w:rPr>
        <w:t>Tracy Christensen</w:t>
      </w:r>
      <w:r>
        <w:rPr>
          <w:rFonts w:ascii="Arial Narrow" w:eastAsia="Arial Narrow" w:hAnsi="Arial Narrow" w:cs="Arial Narrow"/>
        </w:rPr>
        <w:t xml:space="preserve"> and lighting design by </w:t>
      </w:r>
      <w:r>
        <w:rPr>
          <w:rFonts w:ascii="Arial Narrow" w:eastAsia="Arial Narrow" w:hAnsi="Arial Narrow" w:cs="Arial Narrow"/>
          <w:b/>
        </w:rPr>
        <w:t>Maarten Cornelis</w:t>
      </w:r>
      <w:r>
        <w:rPr>
          <w:rFonts w:ascii="Arial Narrow" w:eastAsia="Arial Narrow" w:hAnsi="Arial Narrow" w:cs="Arial Narrow"/>
        </w:rPr>
        <w:t>. The concert script was adapted by</w:t>
      </w:r>
      <w:r>
        <w:rPr>
          <w:rFonts w:ascii="Arial Narrow" w:eastAsia="Arial Narrow" w:hAnsi="Arial Narrow" w:cs="Arial Narrow"/>
          <w:b/>
        </w:rPr>
        <w:t xml:space="preserve"> Laurence </w:t>
      </w:r>
      <w:proofErr w:type="spellStart"/>
      <w:r>
        <w:rPr>
          <w:rFonts w:ascii="Arial Narrow" w:eastAsia="Arial Narrow" w:hAnsi="Arial Narrow" w:cs="Arial Narrow"/>
          <w:b/>
        </w:rPr>
        <w:t>Maslon</w:t>
      </w:r>
      <w:proofErr w:type="spellEnd"/>
      <w:r>
        <w:rPr>
          <w:rFonts w:ascii="Arial Narrow" w:eastAsia="Arial Narrow" w:hAnsi="Arial Narrow" w:cs="Arial Narrow"/>
        </w:rPr>
        <w:t>.</w:t>
      </w:r>
      <w:r>
        <w:rPr>
          <w:rFonts w:ascii="Arial Narrow" w:eastAsia="Arial Narrow" w:hAnsi="Arial Narrow" w:cs="Arial Narrow"/>
          <w:b/>
        </w:rPr>
        <w:t xml:space="preserve"> </w:t>
      </w:r>
      <w:r>
        <w:rPr>
          <w:rFonts w:ascii="Arial Narrow" w:eastAsia="Arial Narrow" w:hAnsi="Arial Narrow" w:cs="Arial Narrow"/>
        </w:rPr>
        <w:t>Celebrated fashion designer</w:t>
      </w:r>
      <w:r>
        <w:rPr>
          <w:rFonts w:ascii="Arial Narrow" w:eastAsia="Arial Narrow" w:hAnsi="Arial Narrow" w:cs="Arial Narrow"/>
          <w:b/>
        </w:rPr>
        <w:t xml:space="preserve"> Zac Posen</w:t>
      </w:r>
      <w:r>
        <w:rPr>
          <w:rFonts w:ascii="Arial Narrow" w:eastAsia="Arial Narrow" w:hAnsi="Arial Narrow" w:cs="Arial Narrow"/>
        </w:rPr>
        <w:t xml:space="preserve">, who contributed to last spring’s </w:t>
      </w:r>
      <w:proofErr w:type="spellStart"/>
      <w:r>
        <w:rPr>
          <w:rFonts w:ascii="Arial Narrow" w:eastAsia="Arial Narrow" w:hAnsi="Arial Narrow" w:cs="Arial Narrow"/>
        </w:rPr>
        <w:t>MasterVoices</w:t>
      </w:r>
      <w:proofErr w:type="spellEnd"/>
      <w:r>
        <w:rPr>
          <w:rFonts w:ascii="Arial Narrow" w:eastAsia="Arial Narrow" w:hAnsi="Arial Narrow" w:cs="Arial Narrow"/>
        </w:rPr>
        <w:t xml:space="preserve"> production of </w:t>
      </w:r>
      <w:r>
        <w:rPr>
          <w:rFonts w:ascii="Arial Narrow" w:eastAsia="Arial Narrow" w:hAnsi="Arial Narrow" w:cs="Arial Narrow"/>
          <w:i/>
        </w:rPr>
        <w:t>Lady in the Dark</w:t>
      </w:r>
      <w:r>
        <w:rPr>
          <w:rFonts w:ascii="Arial Narrow" w:eastAsia="Arial Narrow" w:hAnsi="Arial Narrow" w:cs="Arial Narrow"/>
        </w:rPr>
        <w:t xml:space="preserve">, returns to </w:t>
      </w:r>
      <w:r w:rsidR="00C613E1">
        <w:rPr>
          <w:rFonts w:ascii="Arial Narrow" w:eastAsia="Arial Narrow" w:hAnsi="Arial Narrow" w:cs="Arial Narrow"/>
        </w:rPr>
        <w:t xml:space="preserve">provide gowns </w:t>
      </w:r>
      <w:r>
        <w:rPr>
          <w:rFonts w:ascii="Arial Narrow" w:eastAsia="Arial Narrow" w:hAnsi="Arial Narrow" w:cs="Arial Narrow"/>
        </w:rPr>
        <w:t xml:space="preserve">for the </w:t>
      </w:r>
      <w:r w:rsidR="00C613E1">
        <w:rPr>
          <w:rFonts w:ascii="Arial Narrow" w:eastAsia="Arial Narrow" w:hAnsi="Arial Narrow" w:cs="Arial Narrow"/>
        </w:rPr>
        <w:t xml:space="preserve">former </w:t>
      </w:r>
      <w:r>
        <w:rPr>
          <w:rFonts w:ascii="Arial Narrow" w:eastAsia="Arial Narrow" w:hAnsi="Arial Narrow" w:cs="Arial Narrow"/>
        </w:rPr>
        <w:t xml:space="preserve">First Lady’s fashion show </w:t>
      </w:r>
      <w:r w:rsidR="00C613E1">
        <w:rPr>
          <w:rFonts w:ascii="Arial Narrow" w:eastAsia="Arial Narrow" w:hAnsi="Arial Narrow" w:cs="Arial Narrow"/>
        </w:rPr>
        <w:t xml:space="preserve">at </w:t>
      </w:r>
      <w:r>
        <w:rPr>
          <w:rFonts w:ascii="Arial Narrow" w:eastAsia="Arial Narrow" w:hAnsi="Arial Narrow" w:cs="Arial Narrow"/>
        </w:rPr>
        <w:t>the end of Act II.</w:t>
      </w:r>
    </w:p>
    <w:p w14:paraId="23B231E9" w14:textId="77777777" w:rsidR="00B55738" w:rsidRDefault="00B55738">
      <w:pPr>
        <w:jc w:val="both"/>
        <w:rPr>
          <w:rFonts w:ascii="Arial Narrow" w:eastAsia="Arial Narrow" w:hAnsi="Arial Narrow" w:cs="Arial Narrow"/>
        </w:rPr>
      </w:pPr>
    </w:p>
    <w:p w14:paraId="063189FF" w14:textId="5B8E41A4" w:rsidR="00B55738" w:rsidRDefault="0003278F">
      <w:pPr>
        <w:shd w:val="clear" w:color="auto" w:fill="FFFFFF"/>
        <w:jc w:val="both"/>
        <w:rPr>
          <w:rFonts w:ascii="Arial Narrow" w:eastAsia="Arial Narrow" w:hAnsi="Arial Narrow" w:cs="Arial Narrow"/>
        </w:rPr>
      </w:pPr>
      <w:r>
        <w:rPr>
          <w:rFonts w:ascii="Arial Narrow" w:eastAsia="Arial Narrow" w:hAnsi="Arial Narrow" w:cs="Arial Narrow"/>
        </w:rPr>
        <w:t xml:space="preserve">Following the success of their 1931 Pulitzer Prize winning hit </w:t>
      </w:r>
      <w:r>
        <w:rPr>
          <w:rFonts w:ascii="Arial Narrow" w:eastAsia="Arial Narrow" w:hAnsi="Arial Narrow" w:cs="Arial Narrow"/>
          <w:i/>
        </w:rPr>
        <w:t>Of Thee I Sing</w:t>
      </w:r>
      <w:r>
        <w:rPr>
          <w:rFonts w:ascii="Arial Narrow" w:eastAsia="Arial Narrow" w:hAnsi="Arial Narrow" w:cs="Arial Narrow"/>
        </w:rPr>
        <w:t xml:space="preserve">, the </w:t>
      </w:r>
      <w:proofErr w:type="spellStart"/>
      <w:r>
        <w:rPr>
          <w:rFonts w:ascii="Arial Narrow" w:eastAsia="Arial Narrow" w:hAnsi="Arial Narrow" w:cs="Arial Narrow"/>
        </w:rPr>
        <w:t>Gershwins</w:t>
      </w:r>
      <w:proofErr w:type="spellEnd"/>
      <w:r>
        <w:rPr>
          <w:rFonts w:ascii="Arial Narrow" w:eastAsia="Arial Narrow" w:hAnsi="Arial Narrow" w:cs="Arial Narrow"/>
        </w:rPr>
        <w:t xml:space="preserve"> re-teamed with Kaufman and </w:t>
      </w:r>
      <w:proofErr w:type="spellStart"/>
      <w:r>
        <w:rPr>
          <w:rFonts w:ascii="Arial Narrow" w:eastAsia="Arial Narrow" w:hAnsi="Arial Narrow" w:cs="Arial Narrow"/>
        </w:rPr>
        <w:t>Ryskind</w:t>
      </w:r>
      <w:proofErr w:type="spellEnd"/>
      <w:r>
        <w:rPr>
          <w:rFonts w:ascii="Arial Narrow" w:eastAsia="Arial Narrow" w:hAnsi="Arial Narrow" w:cs="Arial Narrow"/>
        </w:rPr>
        <w:t xml:space="preserve"> for a sequel, a dark comic political satire about a U.S. President who </w:t>
      </w:r>
      <w:r w:rsidR="00C613E1">
        <w:rPr>
          <w:rFonts w:ascii="Arial Narrow" w:eastAsia="Arial Narrow" w:hAnsi="Arial Narrow" w:cs="Arial Narrow"/>
        </w:rPr>
        <w:t>loses reelection</w:t>
      </w:r>
      <w:r>
        <w:rPr>
          <w:rFonts w:ascii="Arial Narrow" w:eastAsia="Arial Narrow" w:hAnsi="Arial Narrow" w:cs="Arial Narrow"/>
        </w:rPr>
        <w:t xml:space="preserve">, fires the Supreme Court, decides to stage a military coup, and even paints the White House blue. This rarely produced musical gem is filled with wonderful Gershwin songs, from the romantic “Mine” to the comic “Down </w:t>
      </w:r>
      <w:proofErr w:type="gramStart"/>
      <w:r>
        <w:rPr>
          <w:rFonts w:ascii="Arial Narrow" w:eastAsia="Arial Narrow" w:hAnsi="Arial Narrow" w:cs="Arial Narrow"/>
        </w:rPr>
        <w:t>With</w:t>
      </w:r>
      <w:proofErr w:type="gramEnd"/>
      <w:r>
        <w:rPr>
          <w:rFonts w:ascii="Arial Narrow" w:eastAsia="Arial Narrow" w:hAnsi="Arial Narrow" w:cs="Arial Narrow"/>
        </w:rPr>
        <w:t xml:space="preserve"> Everyone Who’s Up,” and features many of the actors who made </w:t>
      </w:r>
      <w:proofErr w:type="spellStart"/>
      <w:r>
        <w:rPr>
          <w:rFonts w:ascii="Arial Narrow" w:eastAsia="Arial Narrow" w:hAnsi="Arial Narrow" w:cs="Arial Narrow"/>
        </w:rPr>
        <w:t>MasterVoices</w:t>
      </w:r>
      <w:proofErr w:type="spellEnd"/>
      <w:r>
        <w:rPr>
          <w:rFonts w:ascii="Arial Narrow" w:eastAsia="Arial Narrow" w:hAnsi="Arial Narrow" w:cs="Arial Narrow"/>
        </w:rPr>
        <w:t>’ 2017 production of </w:t>
      </w:r>
      <w:proofErr w:type="spellStart"/>
      <w:r>
        <w:rPr>
          <w:rFonts w:ascii="Arial Narrow" w:eastAsia="Arial Narrow" w:hAnsi="Arial Narrow" w:cs="Arial Narrow"/>
          <w:i/>
        </w:rPr>
        <w:t>Of</w:t>
      </w:r>
      <w:proofErr w:type="spellEnd"/>
      <w:r>
        <w:rPr>
          <w:rFonts w:ascii="Arial Narrow" w:eastAsia="Arial Narrow" w:hAnsi="Arial Narrow" w:cs="Arial Narrow"/>
          <w:i/>
        </w:rPr>
        <w:t xml:space="preserve"> Thee I Sing </w:t>
      </w:r>
      <w:r>
        <w:rPr>
          <w:rFonts w:ascii="Arial Narrow" w:eastAsia="Arial Narrow" w:hAnsi="Arial Narrow" w:cs="Arial Narrow"/>
        </w:rPr>
        <w:t xml:space="preserve">a hit. </w:t>
      </w:r>
    </w:p>
    <w:p w14:paraId="3587A0A7" w14:textId="77777777" w:rsidR="00B55738" w:rsidRDefault="00B55738">
      <w:pPr>
        <w:jc w:val="both"/>
        <w:rPr>
          <w:rFonts w:ascii="Arial Narrow" w:eastAsia="Arial Narrow" w:hAnsi="Arial Narrow" w:cs="Arial Narrow"/>
        </w:rPr>
      </w:pPr>
    </w:p>
    <w:p w14:paraId="2F2AF62B" w14:textId="77777777" w:rsidR="00B55738" w:rsidRDefault="0003278F">
      <w:pPr>
        <w:jc w:val="both"/>
        <w:rPr>
          <w:rFonts w:ascii="Arial Narrow" w:eastAsia="Arial Narrow" w:hAnsi="Arial Narrow" w:cs="Arial Narrow"/>
        </w:rPr>
      </w:pPr>
      <w:r>
        <w:rPr>
          <w:rFonts w:ascii="Arial Narrow" w:eastAsia="Arial Narrow" w:hAnsi="Arial Narrow" w:cs="Arial Narrow"/>
        </w:rPr>
        <w:t xml:space="preserve">Although not as commercially successful as </w:t>
      </w:r>
      <w:r>
        <w:rPr>
          <w:rFonts w:ascii="Arial Narrow" w:eastAsia="Arial Narrow" w:hAnsi="Arial Narrow" w:cs="Arial Narrow"/>
          <w:i/>
        </w:rPr>
        <w:t>Of Thee I Sing</w:t>
      </w:r>
      <w:r>
        <w:rPr>
          <w:rFonts w:ascii="Arial Narrow" w:eastAsia="Arial Narrow" w:hAnsi="Arial Narrow" w:cs="Arial Narrow"/>
        </w:rPr>
        <w:t xml:space="preserve">, </w:t>
      </w:r>
      <w:proofErr w:type="gramStart"/>
      <w:r>
        <w:rPr>
          <w:rFonts w:ascii="Arial Narrow" w:eastAsia="Arial Narrow" w:hAnsi="Arial Narrow" w:cs="Arial Narrow"/>
          <w:i/>
        </w:rPr>
        <w:t>Let</w:t>
      </w:r>
      <w:proofErr w:type="gramEnd"/>
      <w:r>
        <w:rPr>
          <w:rFonts w:ascii="Arial Narrow" w:eastAsia="Arial Narrow" w:hAnsi="Arial Narrow" w:cs="Arial Narrow"/>
          <w:i/>
        </w:rPr>
        <w:t xml:space="preserve"> ‘</w:t>
      </w:r>
      <w:proofErr w:type="spellStart"/>
      <w:r>
        <w:rPr>
          <w:rFonts w:ascii="Arial Narrow" w:eastAsia="Arial Narrow" w:hAnsi="Arial Narrow" w:cs="Arial Narrow"/>
          <w:i/>
        </w:rPr>
        <w:t>Em</w:t>
      </w:r>
      <w:proofErr w:type="spellEnd"/>
      <w:r>
        <w:rPr>
          <w:rFonts w:ascii="Arial Narrow" w:eastAsia="Arial Narrow" w:hAnsi="Arial Narrow" w:cs="Arial Narrow"/>
          <w:i/>
        </w:rPr>
        <w:t xml:space="preserve"> Eat Cake</w:t>
      </w:r>
      <w:r>
        <w:rPr>
          <w:rFonts w:ascii="Arial Narrow" w:eastAsia="Arial Narrow" w:hAnsi="Arial Narrow" w:cs="Arial Narrow"/>
        </w:rPr>
        <w:t xml:space="preserve"> was even more musically ambitious. As he would in his next score, </w:t>
      </w:r>
      <w:r>
        <w:rPr>
          <w:rFonts w:ascii="Arial Narrow" w:eastAsia="Arial Narrow" w:hAnsi="Arial Narrow" w:cs="Arial Narrow"/>
          <w:i/>
        </w:rPr>
        <w:t>Porgy and Bess</w:t>
      </w:r>
      <w:r>
        <w:rPr>
          <w:rFonts w:ascii="Arial Narrow" w:eastAsia="Arial Narrow" w:hAnsi="Arial Narrow" w:cs="Arial Narrow"/>
        </w:rPr>
        <w:t>, George Gershwin aimed at a creation that used the language of Broadway but the formal complexity and structure of an opera. Music and dialogue were integrated, and the music carried the action. He drew on wide-ranging influences including Handel, Schubert, Gilbert and Sullivan, military marches, Yiddish music, and the blues.</w:t>
      </w:r>
      <w:r>
        <w:rPr>
          <w:rFonts w:ascii="Arial Narrow" w:eastAsia="Arial Narrow" w:hAnsi="Arial Narrow" w:cs="Arial Narrow"/>
          <w:i/>
        </w:rPr>
        <w:t xml:space="preserve"> Of Thee I Sing</w:t>
      </w:r>
      <w:r>
        <w:rPr>
          <w:rFonts w:ascii="Arial Narrow" w:eastAsia="Arial Narrow" w:hAnsi="Arial Narrow" w:cs="Arial Narrow"/>
        </w:rPr>
        <w:t xml:space="preserve"> had already featured an unusual amount of counterpoint, but </w:t>
      </w:r>
      <w:r>
        <w:rPr>
          <w:rFonts w:ascii="Arial Narrow" w:eastAsia="Arial Narrow" w:hAnsi="Arial Narrow" w:cs="Arial Narrow"/>
          <w:i/>
        </w:rPr>
        <w:t>Let ’</w:t>
      </w:r>
      <w:proofErr w:type="spellStart"/>
      <w:r>
        <w:rPr>
          <w:rFonts w:ascii="Arial Narrow" w:eastAsia="Arial Narrow" w:hAnsi="Arial Narrow" w:cs="Arial Narrow"/>
          <w:i/>
        </w:rPr>
        <w:t>Em</w:t>
      </w:r>
      <w:proofErr w:type="spellEnd"/>
      <w:r>
        <w:rPr>
          <w:rFonts w:ascii="Arial Narrow" w:eastAsia="Arial Narrow" w:hAnsi="Arial Narrow" w:cs="Arial Narrow"/>
          <w:i/>
        </w:rPr>
        <w:t xml:space="preserve"> Eat Cake </w:t>
      </w:r>
      <w:r>
        <w:rPr>
          <w:rFonts w:ascii="Arial Narrow" w:eastAsia="Arial Narrow" w:hAnsi="Arial Narrow" w:cs="Arial Narrow"/>
        </w:rPr>
        <w:t>took this much further. Gershwin said, “I’ve written most of the music for this show contrapuntally, and it is that very insistence on the sharpness of a form that gives my music the acid touch it has—which paints the words of the lyrics, and is in keeping with the satire of the piece.”</w:t>
      </w:r>
    </w:p>
    <w:p w14:paraId="1E329EBF" w14:textId="77777777" w:rsidR="00B55738" w:rsidRDefault="00B55738">
      <w:pPr>
        <w:shd w:val="clear" w:color="auto" w:fill="FFFFFF"/>
        <w:jc w:val="both"/>
        <w:rPr>
          <w:rFonts w:ascii="Arial Narrow" w:eastAsia="Arial Narrow" w:hAnsi="Arial Narrow" w:cs="Arial Narrow"/>
        </w:rPr>
      </w:pPr>
    </w:p>
    <w:bookmarkStart w:id="1" w:name="_30j0zll" w:colFirst="0" w:colLast="0"/>
    <w:bookmarkEnd w:id="1"/>
    <w:p w14:paraId="1700D809" w14:textId="6C129429" w:rsidR="00B55738" w:rsidRDefault="0003278F">
      <w:pPr>
        <w:jc w:val="both"/>
        <w:rPr>
          <w:rFonts w:ascii="Arial Narrow" w:eastAsia="Arial Narrow" w:hAnsi="Arial Narrow" w:cs="Arial Narrow"/>
        </w:rPr>
      </w:pPr>
      <w:r>
        <w:fldChar w:fldCharType="begin"/>
      </w:r>
      <w:r>
        <w:instrText xml:space="preserve"> HYPERLINK "https://www.mastervoices.org/events/let-em-eat-cake/" \h </w:instrText>
      </w:r>
      <w:r>
        <w:fldChar w:fldCharType="separate"/>
      </w:r>
      <w:r>
        <w:rPr>
          <w:rFonts w:ascii="Arial Narrow" w:eastAsia="Arial Narrow" w:hAnsi="Arial Narrow" w:cs="Arial Narrow"/>
          <w:b/>
          <w:color w:val="0000FF"/>
          <w:u w:val="single"/>
        </w:rPr>
        <w:t>Click here</w:t>
      </w:r>
      <w:r>
        <w:rPr>
          <w:rFonts w:ascii="Arial Narrow" w:eastAsia="Arial Narrow" w:hAnsi="Arial Narrow" w:cs="Arial Narrow"/>
          <w:b/>
          <w:color w:val="0000FF"/>
          <w:u w:val="single"/>
        </w:rPr>
        <w:fldChar w:fldCharType="end"/>
      </w:r>
      <w:r>
        <w:rPr>
          <w:rFonts w:ascii="Arial Narrow" w:eastAsia="Arial Narrow" w:hAnsi="Arial Narrow" w:cs="Arial Narrow"/>
        </w:rPr>
        <w:t xml:space="preserve"> </w:t>
      </w:r>
      <w:r w:rsidR="00C613E1">
        <w:rPr>
          <w:rFonts w:ascii="Arial Narrow" w:eastAsia="Arial Narrow" w:hAnsi="Arial Narrow" w:cs="Arial Narrow"/>
        </w:rPr>
        <w:t>for further details on</w:t>
      </w:r>
      <w:r>
        <w:rPr>
          <w:rFonts w:ascii="Arial Narrow" w:eastAsia="Arial Narrow" w:hAnsi="Arial Narrow" w:cs="Arial Narrow"/>
        </w:rPr>
        <w:t xml:space="preserve"> </w:t>
      </w:r>
      <w:proofErr w:type="spellStart"/>
      <w:r>
        <w:rPr>
          <w:rFonts w:ascii="Arial Narrow" w:eastAsia="Arial Narrow" w:hAnsi="Arial Narrow" w:cs="Arial Narrow"/>
        </w:rPr>
        <w:t>MasterVoices</w:t>
      </w:r>
      <w:proofErr w:type="spellEnd"/>
      <w:r>
        <w:rPr>
          <w:rFonts w:ascii="Arial Narrow" w:eastAsia="Arial Narrow" w:hAnsi="Arial Narrow" w:cs="Arial Narrow"/>
        </w:rPr>
        <w:t xml:space="preserve">’ </w:t>
      </w:r>
      <w:r>
        <w:rPr>
          <w:rFonts w:ascii="Arial Narrow" w:eastAsia="Arial Narrow" w:hAnsi="Arial Narrow" w:cs="Arial Narrow"/>
          <w:i/>
        </w:rPr>
        <w:t>Let ‘</w:t>
      </w:r>
      <w:proofErr w:type="spellStart"/>
      <w:r>
        <w:rPr>
          <w:rFonts w:ascii="Arial Narrow" w:eastAsia="Arial Narrow" w:hAnsi="Arial Narrow" w:cs="Arial Narrow"/>
          <w:i/>
        </w:rPr>
        <w:t>Em</w:t>
      </w:r>
      <w:proofErr w:type="spellEnd"/>
      <w:r>
        <w:rPr>
          <w:rFonts w:ascii="Arial Narrow" w:eastAsia="Arial Narrow" w:hAnsi="Arial Narrow" w:cs="Arial Narrow"/>
          <w:i/>
        </w:rPr>
        <w:t xml:space="preserve"> Eat Cake</w:t>
      </w:r>
      <w:r w:rsidR="00C613E1">
        <w:rPr>
          <w:rFonts w:ascii="Arial Narrow" w:eastAsia="Arial Narrow" w:hAnsi="Arial Narrow" w:cs="Arial Narrow"/>
        </w:rPr>
        <w:t xml:space="preserve"> event page</w:t>
      </w:r>
    </w:p>
    <w:p w14:paraId="166C9229" w14:textId="77777777" w:rsidR="00B55738" w:rsidRDefault="00B55738">
      <w:pPr>
        <w:shd w:val="clear" w:color="auto" w:fill="FFFFFF"/>
        <w:jc w:val="both"/>
        <w:rPr>
          <w:rFonts w:ascii="Arial Narrow" w:eastAsia="Arial Narrow" w:hAnsi="Arial Narrow" w:cs="Arial Narrow"/>
        </w:rPr>
      </w:pPr>
    </w:p>
    <w:p w14:paraId="5E2FEDE8" w14:textId="77777777" w:rsidR="00B55738" w:rsidRDefault="0003278F">
      <w:pPr>
        <w:ind w:left="-5" w:hanging="10"/>
        <w:jc w:val="both"/>
        <w:rPr>
          <w:rFonts w:ascii="Arial Narrow" w:eastAsia="Arial Narrow" w:hAnsi="Arial Narrow" w:cs="Arial Narrow"/>
          <w:b/>
          <w:color w:val="000000"/>
        </w:rPr>
      </w:pPr>
      <w:r>
        <w:rPr>
          <w:rFonts w:ascii="Arial Narrow" w:eastAsia="Arial Narrow" w:hAnsi="Arial Narrow" w:cs="Arial Narrow"/>
          <w:b/>
          <w:color w:val="000000"/>
        </w:rPr>
        <w:t>Thursday, November 21, 2019, 7:00 pm</w:t>
      </w:r>
    </w:p>
    <w:p w14:paraId="6FC6D444" w14:textId="77777777" w:rsidR="00B55738" w:rsidRDefault="0003278F">
      <w:pPr>
        <w:ind w:left="-5" w:hanging="10"/>
        <w:jc w:val="both"/>
        <w:rPr>
          <w:rFonts w:ascii="Arial Narrow" w:eastAsia="Arial Narrow" w:hAnsi="Arial Narrow" w:cs="Arial Narrow"/>
          <w:b/>
          <w:color w:val="000000"/>
        </w:rPr>
      </w:pPr>
      <w:r>
        <w:rPr>
          <w:rFonts w:ascii="Arial Narrow" w:eastAsia="Arial Narrow" w:hAnsi="Arial Narrow" w:cs="Arial Narrow"/>
        </w:rPr>
        <w:t>Carnegie Hall, Stern Auditorium / Perelman Stage</w:t>
      </w:r>
    </w:p>
    <w:p w14:paraId="39CA1FA0" w14:textId="77777777" w:rsidR="00B55738" w:rsidRDefault="00FD26E9">
      <w:pPr>
        <w:ind w:left="-5" w:hanging="10"/>
        <w:jc w:val="both"/>
        <w:rPr>
          <w:rFonts w:ascii="Arial Narrow" w:eastAsia="Arial Narrow" w:hAnsi="Arial Narrow" w:cs="Arial Narrow"/>
          <w:b/>
          <w:i/>
          <w:color w:val="000000"/>
        </w:rPr>
      </w:pPr>
      <w:hyperlink r:id="rId7">
        <w:r w:rsidR="0003278F">
          <w:rPr>
            <w:rFonts w:ascii="Arial Narrow" w:eastAsia="Arial Narrow" w:hAnsi="Arial Narrow" w:cs="Arial Narrow"/>
            <w:b/>
            <w:i/>
            <w:color w:val="0000FF"/>
            <w:u w:val="single"/>
          </w:rPr>
          <w:t>Let ‘</w:t>
        </w:r>
        <w:proofErr w:type="spellStart"/>
        <w:r w:rsidR="0003278F">
          <w:rPr>
            <w:rFonts w:ascii="Arial Narrow" w:eastAsia="Arial Narrow" w:hAnsi="Arial Narrow" w:cs="Arial Narrow"/>
            <w:b/>
            <w:i/>
            <w:color w:val="0000FF"/>
            <w:u w:val="single"/>
          </w:rPr>
          <w:t>Em</w:t>
        </w:r>
        <w:proofErr w:type="spellEnd"/>
        <w:r w:rsidR="0003278F">
          <w:rPr>
            <w:rFonts w:ascii="Arial Narrow" w:eastAsia="Arial Narrow" w:hAnsi="Arial Narrow" w:cs="Arial Narrow"/>
            <w:b/>
            <w:i/>
            <w:color w:val="0000FF"/>
            <w:u w:val="single"/>
          </w:rPr>
          <w:t xml:space="preserve"> Eat Cake</w:t>
        </w:r>
      </w:hyperlink>
    </w:p>
    <w:p w14:paraId="1A2C1EC2" w14:textId="77777777" w:rsidR="00B55738" w:rsidRDefault="0003278F">
      <w:pPr>
        <w:pBdr>
          <w:top w:val="nil"/>
          <w:left w:val="nil"/>
          <w:bottom w:val="nil"/>
          <w:right w:val="nil"/>
          <w:between w:val="nil"/>
        </w:pBdr>
        <w:rPr>
          <w:rFonts w:ascii="Arial Narrow" w:eastAsia="Arial Narrow" w:hAnsi="Arial Narrow" w:cs="Arial Narrow"/>
          <w:smallCaps/>
          <w:color w:val="000000"/>
        </w:rPr>
      </w:pPr>
      <w:r>
        <w:rPr>
          <w:rFonts w:ascii="Arial Narrow" w:eastAsia="Arial Narrow" w:hAnsi="Arial Narrow" w:cs="Arial Narrow"/>
          <w:color w:val="000000"/>
        </w:rPr>
        <w:t>Music and Lyrics by George and Ira Gershwin</w:t>
      </w:r>
    </w:p>
    <w:p w14:paraId="29A4C5F4" w14:textId="54F9174E" w:rsidR="00B55738" w:rsidRDefault="0003278F">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Book by George S. Kaufman and Morrie </w:t>
      </w:r>
      <w:proofErr w:type="spellStart"/>
      <w:r>
        <w:rPr>
          <w:rFonts w:ascii="Arial Narrow" w:eastAsia="Arial Narrow" w:hAnsi="Arial Narrow" w:cs="Arial Narrow"/>
          <w:color w:val="000000"/>
        </w:rPr>
        <w:t>Ryskind</w:t>
      </w:r>
      <w:proofErr w:type="spellEnd"/>
    </w:p>
    <w:p w14:paraId="72FFE4B9" w14:textId="3B6CC5C6" w:rsidR="00C613E1" w:rsidRDefault="00C613E1">
      <w:pPr>
        <w:pBdr>
          <w:top w:val="nil"/>
          <w:left w:val="nil"/>
          <w:bottom w:val="nil"/>
          <w:right w:val="nil"/>
          <w:between w:val="nil"/>
        </w:pBdr>
        <w:rPr>
          <w:rFonts w:ascii="Arial Narrow" w:eastAsia="Arial Narrow" w:hAnsi="Arial Narrow" w:cs="Arial Narrow"/>
          <w:smallCaps/>
          <w:color w:val="000000"/>
        </w:rPr>
      </w:pPr>
      <w:r>
        <w:rPr>
          <w:rFonts w:ascii="Arial Narrow" w:eastAsia="Arial Narrow" w:hAnsi="Arial Narrow" w:cs="Arial Narrow"/>
          <w:color w:val="000000"/>
        </w:rPr>
        <w:t xml:space="preserve">Concert Script Adaptation by Laurence </w:t>
      </w:r>
      <w:proofErr w:type="spellStart"/>
      <w:r>
        <w:rPr>
          <w:rFonts w:ascii="Arial Narrow" w:eastAsia="Arial Narrow" w:hAnsi="Arial Narrow" w:cs="Arial Narrow"/>
          <w:color w:val="000000"/>
        </w:rPr>
        <w:t>Maslon</w:t>
      </w:r>
      <w:proofErr w:type="spellEnd"/>
    </w:p>
    <w:p w14:paraId="314AF470" w14:textId="77777777" w:rsidR="00B55738" w:rsidRDefault="00B55738">
      <w:pPr>
        <w:ind w:left="-5" w:hanging="10"/>
        <w:jc w:val="both"/>
        <w:rPr>
          <w:rFonts w:ascii="Arial Narrow" w:eastAsia="Arial Narrow" w:hAnsi="Arial Narrow" w:cs="Arial Narrow"/>
          <w:color w:val="000000"/>
        </w:rPr>
      </w:pPr>
    </w:p>
    <w:p w14:paraId="23903B84" w14:textId="77777777" w:rsidR="00B55738" w:rsidRDefault="0003278F">
      <w:pPr>
        <w:ind w:left="-5" w:hanging="10"/>
        <w:jc w:val="both"/>
        <w:rPr>
          <w:rFonts w:ascii="Arial Narrow" w:eastAsia="Arial Narrow" w:hAnsi="Arial Narrow" w:cs="Arial Narrow"/>
          <w:b/>
          <w:color w:val="000000"/>
        </w:rPr>
      </w:pPr>
      <w:proofErr w:type="spellStart"/>
      <w:r>
        <w:rPr>
          <w:rFonts w:ascii="Arial Narrow" w:eastAsia="Arial Narrow" w:hAnsi="Arial Narrow" w:cs="Arial Narrow"/>
          <w:b/>
          <w:color w:val="000000"/>
        </w:rPr>
        <w:t>MasterVoices</w:t>
      </w:r>
      <w:proofErr w:type="spellEnd"/>
    </w:p>
    <w:p w14:paraId="6F47EDB9" w14:textId="77777777" w:rsidR="00B55738" w:rsidRDefault="0003278F">
      <w:pPr>
        <w:jc w:val="both"/>
        <w:rPr>
          <w:rFonts w:ascii="Arial Narrow" w:eastAsia="Arial Narrow" w:hAnsi="Arial Narrow" w:cs="Arial Narrow"/>
          <w:color w:val="000000"/>
        </w:rPr>
      </w:pPr>
      <w:r>
        <w:rPr>
          <w:rFonts w:ascii="Arial Narrow" w:eastAsia="Arial Narrow" w:hAnsi="Arial Narrow" w:cs="Arial Narrow"/>
          <w:b/>
          <w:color w:val="000000"/>
        </w:rPr>
        <w:t>Ted Sperling</w:t>
      </w:r>
      <w:r>
        <w:rPr>
          <w:rFonts w:ascii="Arial Narrow" w:eastAsia="Arial Narrow" w:hAnsi="Arial Narrow" w:cs="Arial Narrow"/>
          <w:color w:val="000000"/>
        </w:rPr>
        <w:t>,</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Artistic Director and Conductor </w:t>
      </w:r>
    </w:p>
    <w:p w14:paraId="3577C9F2" w14:textId="77777777" w:rsidR="00B55738" w:rsidRDefault="0003278F">
      <w:pPr>
        <w:jc w:val="both"/>
        <w:rPr>
          <w:rFonts w:ascii="Arial Narrow" w:eastAsia="Arial Narrow" w:hAnsi="Arial Narrow" w:cs="Arial Narrow"/>
          <w:b/>
          <w:color w:val="000000"/>
        </w:rPr>
      </w:pPr>
      <w:r>
        <w:rPr>
          <w:rFonts w:ascii="Arial Narrow" w:eastAsia="Arial Narrow" w:hAnsi="Arial Narrow" w:cs="Arial Narrow"/>
          <w:b/>
          <w:color w:val="000000"/>
        </w:rPr>
        <w:t>Orchestra of St. Luke’s</w:t>
      </w:r>
    </w:p>
    <w:p w14:paraId="4F8B0694" w14:textId="77777777" w:rsidR="00B55738" w:rsidRDefault="0003278F">
      <w:pPr>
        <w:jc w:val="both"/>
        <w:rPr>
          <w:rFonts w:ascii="Arial Narrow" w:eastAsia="Arial Narrow" w:hAnsi="Arial Narrow" w:cs="Arial Narrow"/>
          <w:color w:val="000000"/>
        </w:rPr>
      </w:pPr>
      <w:r>
        <w:rPr>
          <w:rFonts w:ascii="Arial Narrow" w:eastAsia="Arial Narrow" w:hAnsi="Arial Narrow" w:cs="Arial Narrow"/>
          <w:color w:val="000000"/>
        </w:rPr>
        <w:t xml:space="preserve">Choreography by </w:t>
      </w:r>
      <w:r>
        <w:rPr>
          <w:rFonts w:ascii="Arial Narrow" w:eastAsia="Arial Narrow" w:hAnsi="Arial Narrow" w:cs="Arial Narrow"/>
          <w:b/>
          <w:color w:val="000000"/>
        </w:rPr>
        <w:t>Andrew Palermo</w:t>
      </w:r>
    </w:p>
    <w:p w14:paraId="2388486A" w14:textId="77777777" w:rsidR="00B55738" w:rsidRDefault="0003278F">
      <w:pPr>
        <w:rPr>
          <w:rFonts w:ascii="Arial Narrow" w:eastAsia="Arial Narrow" w:hAnsi="Arial Narrow" w:cs="Arial Narrow"/>
          <w:b/>
        </w:rPr>
      </w:pPr>
      <w:r>
        <w:rPr>
          <w:rFonts w:ascii="Arial Narrow" w:eastAsia="Arial Narrow" w:hAnsi="Arial Narrow" w:cs="Arial Narrow"/>
        </w:rPr>
        <w:t xml:space="preserve">Sound design by </w:t>
      </w:r>
      <w:r>
        <w:rPr>
          <w:rFonts w:ascii="Arial Narrow" w:eastAsia="Arial Narrow" w:hAnsi="Arial Narrow" w:cs="Arial Narrow"/>
          <w:b/>
        </w:rPr>
        <w:t>Scott Lehrer</w:t>
      </w:r>
    </w:p>
    <w:p w14:paraId="3E4ECC85" w14:textId="37CB44F2" w:rsidR="00B55738" w:rsidRDefault="0003278F">
      <w:pPr>
        <w:rPr>
          <w:rFonts w:ascii="Arial Narrow" w:eastAsia="Arial Narrow" w:hAnsi="Arial Narrow" w:cs="Arial Narrow"/>
          <w:b/>
        </w:rPr>
      </w:pPr>
      <w:r>
        <w:rPr>
          <w:rFonts w:ascii="Arial Narrow" w:eastAsia="Arial Narrow" w:hAnsi="Arial Narrow" w:cs="Arial Narrow"/>
        </w:rPr>
        <w:t xml:space="preserve">Costume </w:t>
      </w:r>
      <w:r w:rsidR="00586687">
        <w:rPr>
          <w:rFonts w:ascii="Arial Narrow" w:eastAsia="Arial Narrow" w:hAnsi="Arial Narrow" w:cs="Arial Narrow"/>
        </w:rPr>
        <w:t>Consultant,</w:t>
      </w:r>
      <w:bookmarkStart w:id="2" w:name="_GoBack"/>
      <w:r w:rsidR="00160F78">
        <w:rPr>
          <w:rFonts w:ascii="Arial Narrow" w:eastAsia="Arial Narrow" w:hAnsi="Arial Narrow" w:cs="Arial Narrow"/>
        </w:rPr>
        <w:t xml:space="preserve"> </w:t>
      </w:r>
      <w:bookmarkEnd w:id="2"/>
      <w:r>
        <w:rPr>
          <w:rFonts w:ascii="Arial Narrow" w:eastAsia="Arial Narrow" w:hAnsi="Arial Narrow" w:cs="Arial Narrow"/>
          <w:b/>
        </w:rPr>
        <w:t>Tracy Christensen</w:t>
      </w:r>
    </w:p>
    <w:p w14:paraId="7008E520" w14:textId="49B422E0" w:rsidR="00B55738" w:rsidRDefault="00C613E1">
      <w:pPr>
        <w:rPr>
          <w:rFonts w:ascii="Arial Narrow" w:eastAsia="Arial Narrow" w:hAnsi="Arial Narrow" w:cs="Arial Narrow"/>
          <w:b/>
        </w:rPr>
      </w:pPr>
      <w:r>
        <w:rPr>
          <w:rFonts w:ascii="Arial Narrow" w:eastAsia="Arial Narrow" w:hAnsi="Arial Narrow" w:cs="Arial Narrow"/>
        </w:rPr>
        <w:t>Gowns provided</w:t>
      </w:r>
      <w:r w:rsidR="0003278F">
        <w:rPr>
          <w:rFonts w:ascii="Arial Narrow" w:eastAsia="Arial Narrow" w:hAnsi="Arial Narrow" w:cs="Arial Narrow"/>
        </w:rPr>
        <w:t xml:space="preserve"> by</w:t>
      </w:r>
      <w:r w:rsidR="0003278F">
        <w:rPr>
          <w:rFonts w:ascii="Arial Narrow" w:eastAsia="Arial Narrow" w:hAnsi="Arial Narrow" w:cs="Arial Narrow"/>
          <w:b/>
        </w:rPr>
        <w:t xml:space="preserve"> Zac Posen</w:t>
      </w:r>
    </w:p>
    <w:p w14:paraId="204B0286" w14:textId="77777777" w:rsidR="00B55738" w:rsidRDefault="0003278F">
      <w:pPr>
        <w:rPr>
          <w:rFonts w:ascii="Arial Narrow" w:eastAsia="Arial Narrow" w:hAnsi="Arial Narrow" w:cs="Arial Narrow"/>
        </w:rPr>
      </w:pPr>
      <w:r>
        <w:rPr>
          <w:rFonts w:ascii="Arial Narrow" w:eastAsia="Arial Narrow" w:hAnsi="Arial Narrow" w:cs="Arial Narrow"/>
        </w:rPr>
        <w:t xml:space="preserve">Lighting design by </w:t>
      </w:r>
      <w:r>
        <w:rPr>
          <w:rFonts w:ascii="Arial Narrow" w:eastAsia="Arial Narrow" w:hAnsi="Arial Narrow" w:cs="Arial Narrow"/>
          <w:b/>
        </w:rPr>
        <w:t>Maarten Cornelis</w:t>
      </w:r>
      <w:r>
        <w:rPr>
          <w:rFonts w:ascii="Arial Narrow" w:eastAsia="Arial Narrow" w:hAnsi="Arial Narrow" w:cs="Arial Narrow"/>
        </w:rPr>
        <w:t>.</w:t>
      </w:r>
    </w:p>
    <w:p w14:paraId="78AC98EE" w14:textId="77777777" w:rsidR="00B55738" w:rsidRDefault="00B55738">
      <w:pPr>
        <w:jc w:val="both"/>
        <w:rPr>
          <w:rFonts w:ascii="Arial Narrow" w:eastAsia="Arial Narrow" w:hAnsi="Arial Narrow" w:cs="Arial Narrow"/>
          <w:color w:val="000000"/>
        </w:rPr>
      </w:pPr>
    </w:p>
    <w:p w14:paraId="1073E2E4" w14:textId="77777777" w:rsidR="00B55738" w:rsidRDefault="0003278F">
      <w:pPr>
        <w:pBdr>
          <w:top w:val="nil"/>
          <w:left w:val="nil"/>
          <w:bottom w:val="nil"/>
          <w:right w:val="nil"/>
          <w:between w:val="nil"/>
        </w:pBdr>
        <w:rPr>
          <w:rFonts w:ascii="Arial Narrow" w:eastAsia="Arial Narrow" w:hAnsi="Arial Narrow" w:cs="Arial Narrow"/>
          <w:b/>
          <w:color w:val="000000"/>
          <w:u w:val="single"/>
        </w:rPr>
      </w:pPr>
      <w:r>
        <w:rPr>
          <w:rFonts w:ascii="Arial Narrow" w:eastAsia="Arial Narrow" w:hAnsi="Arial Narrow" w:cs="Arial Narrow"/>
          <w:b/>
          <w:color w:val="000000"/>
        </w:rPr>
        <w:t>CAST OF CHARACTERS</w:t>
      </w:r>
    </w:p>
    <w:p w14:paraId="48D40531" w14:textId="1EAAC178" w:rsidR="00B55738" w:rsidRDefault="0003278F">
      <w:pPr>
        <w:pBdr>
          <w:top w:val="nil"/>
          <w:left w:val="nil"/>
          <w:bottom w:val="nil"/>
          <w:right w:val="nil"/>
          <w:between w:val="nil"/>
        </w:pBdr>
        <w:rPr>
          <w:rFonts w:ascii="Arial Narrow" w:eastAsia="Arial Narrow" w:hAnsi="Arial Narrow" w:cs="Arial Narrow"/>
          <w:smallCaps/>
          <w:color w:val="000000"/>
        </w:rPr>
      </w:pPr>
      <w:r>
        <w:rPr>
          <w:rFonts w:ascii="Arial Narrow" w:eastAsia="Arial Narrow" w:hAnsi="Arial Narrow" w:cs="Arial Narrow"/>
          <w:b/>
          <w:color w:val="000000"/>
        </w:rPr>
        <w:t>Bryce Pinkham</w:t>
      </w:r>
      <w:r>
        <w:rPr>
          <w:rFonts w:ascii="Arial Narrow" w:eastAsia="Arial Narrow" w:hAnsi="Arial Narrow" w:cs="Arial Narrow"/>
          <w:color w:val="222222"/>
        </w:rPr>
        <w:t xml:space="preserve"> JOHN P. WINTERGREEN</w:t>
      </w:r>
    </w:p>
    <w:p w14:paraId="08D803C4" w14:textId="17CCE71F" w:rsidR="00B55738" w:rsidRDefault="0003278F">
      <w:pPr>
        <w:shd w:val="clear" w:color="auto" w:fill="FFFFFF"/>
        <w:rPr>
          <w:rFonts w:ascii="Arial Narrow" w:eastAsia="Arial Narrow" w:hAnsi="Arial Narrow" w:cs="Arial Narrow"/>
          <w:color w:val="222222"/>
        </w:rPr>
      </w:pPr>
      <w:r>
        <w:rPr>
          <w:rFonts w:ascii="Arial Narrow" w:eastAsia="Arial Narrow" w:hAnsi="Arial Narrow" w:cs="Arial Narrow"/>
          <w:b/>
        </w:rPr>
        <w:t xml:space="preserve">Mikaela Bennett </w:t>
      </w:r>
      <w:r>
        <w:rPr>
          <w:rFonts w:ascii="Arial Narrow" w:eastAsia="Arial Narrow" w:hAnsi="Arial Narrow" w:cs="Arial Narrow"/>
        </w:rPr>
        <w:t>MARY WINTERGREEN</w:t>
      </w:r>
    </w:p>
    <w:p w14:paraId="62153D4F" w14:textId="77777777" w:rsidR="00B55738" w:rsidRDefault="0003278F">
      <w:pPr>
        <w:shd w:val="clear" w:color="auto" w:fill="FFFFFF"/>
        <w:rPr>
          <w:rFonts w:ascii="Arial Narrow" w:eastAsia="Arial Narrow" w:hAnsi="Arial Narrow" w:cs="Arial Narrow"/>
        </w:rPr>
      </w:pPr>
      <w:r>
        <w:rPr>
          <w:rFonts w:ascii="Arial Narrow" w:eastAsia="Arial Narrow" w:hAnsi="Arial Narrow" w:cs="Arial Narrow"/>
          <w:b/>
        </w:rPr>
        <w:t xml:space="preserve">Christopher Fitzgerald </w:t>
      </w:r>
      <w:r>
        <w:rPr>
          <w:rFonts w:ascii="Arial Narrow" w:eastAsia="Arial Narrow" w:hAnsi="Arial Narrow" w:cs="Arial Narrow"/>
        </w:rPr>
        <w:t>KRUGER</w:t>
      </w:r>
    </w:p>
    <w:p w14:paraId="63DDE7FF" w14:textId="2ACB5187" w:rsidR="00B55738" w:rsidRDefault="0003278F">
      <w:pPr>
        <w:shd w:val="clear" w:color="auto" w:fill="FFFFFF"/>
        <w:rPr>
          <w:rFonts w:ascii="Arial Narrow" w:eastAsia="Arial Narrow" w:hAnsi="Arial Narrow" w:cs="Arial Narrow"/>
          <w:color w:val="222222"/>
        </w:rPr>
      </w:pPr>
      <w:r>
        <w:rPr>
          <w:rFonts w:ascii="Arial Narrow" w:eastAsia="Arial Narrow" w:hAnsi="Arial Narrow" w:cs="Arial Narrow"/>
          <w:b/>
          <w:color w:val="222222"/>
        </w:rPr>
        <w:t>Kevin Chamberlin</w:t>
      </w:r>
      <w:r>
        <w:rPr>
          <w:rFonts w:ascii="Arial Narrow" w:eastAsia="Arial Narrow" w:hAnsi="Arial Narrow" w:cs="Arial Narrow"/>
          <w:color w:val="222222"/>
        </w:rPr>
        <w:t xml:space="preserve"> ALEXANDER THROTTLEBOTTOM</w:t>
      </w:r>
    </w:p>
    <w:p w14:paraId="531A1BD8" w14:textId="77777777" w:rsidR="00B55738" w:rsidRDefault="0003278F">
      <w:pPr>
        <w:shd w:val="clear" w:color="auto" w:fill="FFFFFF"/>
        <w:rPr>
          <w:rFonts w:ascii="Arial Narrow" w:eastAsia="Arial Narrow" w:hAnsi="Arial Narrow" w:cs="Arial Narrow"/>
          <w:color w:val="222222"/>
        </w:rPr>
      </w:pPr>
      <w:r>
        <w:rPr>
          <w:rFonts w:ascii="Arial Narrow" w:eastAsia="Arial Narrow" w:hAnsi="Arial Narrow" w:cs="Arial Narrow"/>
          <w:b/>
        </w:rPr>
        <w:t>Fred Applegate</w:t>
      </w:r>
      <w:r>
        <w:rPr>
          <w:rFonts w:ascii="Arial Narrow" w:eastAsia="Arial Narrow" w:hAnsi="Arial Narrow" w:cs="Arial Narrow"/>
          <w:color w:val="222222"/>
        </w:rPr>
        <w:t xml:space="preserve"> FRANCIS X. GILHOOLEY</w:t>
      </w:r>
    </w:p>
    <w:p w14:paraId="2BAB1120" w14:textId="77777777" w:rsidR="00B55738" w:rsidRDefault="0003278F">
      <w:pPr>
        <w:shd w:val="clear" w:color="auto" w:fill="FFFFFF"/>
        <w:rPr>
          <w:rFonts w:ascii="Arial Narrow" w:eastAsia="Arial Narrow" w:hAnsi="Arial Narrow" w:cs="Arial Narrow"/>
          <w:color w:val="222222"/>
        </w:rPr>
      </w:pPr>
      <w:r>
        <w:rPr>
          <w:rFonts w:ascii="Arial Narrow" w:eastAsia="Arial Narrow" w:hAnsi="Arial Narrow" w:cs="Arial Narrow"/>
          <w:b/>
        </w:rPr>
        <w:t xml:space="preserve">Chuck Cooper </w:t>
      </w:r>
      <w:r>
        <w:rPr>
          <w:rFonts w:ascii="Arial Narrow" w:eastAsia="Arial Narrow" w:hAnsi="Arial Narrow" w:cs="Arial Narrow"/>
        </w:rPr>
        <w:t>MATTHEW FULTON</w:t>
      </w:r>
    </w:p>
    <w:p w14:paraId="5CBCC26E" w14:textId="2E5976BF" w:rsidR="00B55738" w:rsidRDefault="0003278F">
      <w:pPr>
        <w:shd w:val="clear" w:color="auto" w:fill="FFFFFF"/>
        <w:rPr>
          <w:rFonts w:ascii="Arial Narrow" w:eastAsia="Arial Narrow" w:hAnsi="Arial Narrow" w:cs="Arial Narrow"/>
          <w:color w:val="222222"/>
        </w:rPr>
      </w:pPr>
      <w:r>
        <w:rPr>
          <w:rFonts w:ascii="Arial Narrow" w:eastAsia="Arial Narrow" w:hAnsi="Arial Narrow" w:cs="Arial Narrow"/>
          <w:b/>
          <w:color w:val="222222"/>
        </w:rPr>
        <w:t>Lewis J.</w:t>
      </w:r>
      <w:r w:rsidR="00C613E1">
        <w:rPr>
          <w:rFonts w:ascii="Arial Narrow" w:eastAsia="Arial Narrow" w:hAnsi="Arial Narrow" w:cs="Arial Narrow"/>
          <w:b/>
          <w:color w:val="222222"/>
        </w:rPr>
        <w:t xml:space="preserve"> </w:t>
      </w:r>
      <w:proofErr w:type="spellStart"/>
      <w:r>
        <w:rPr>
          <w:rFonts w:ascii="Arial Narrow" w:eastAsia="Arial Narrow" w:hAnsi="Arial Narrow" w:cs="Arial Narrow"/>
          <w:b/>
          <w:color w:val="222222"/>
        </w:rPr>
        <w:t>Stadlen</w:t>
      </w:r>
      <w:proofErr w:type="spellEnd"/>
      <w:r>
        <w:rPr>
          <w:rFonts w:ascii="Arial Narrow" w:eastAsia="Arial Narrow" w:hAnsi="Arial Narrow" w:cs="Arial Narrow"/>
          <w:color w:val="222222"/>
        </w:rPr>
        <w:t xml:space="preserve"> LOUIS LIPPMAN</w:t>
      </w:r>
    </w:p>
    <w:p w14:paraId="507BCC94" w14:textId="77777777" w:rsidR="00B55738" w:rsidRDefault="00B55738">
      <w:pPr>
        <w:rPr>
          <w:rFonts w:ascii="Arial Narrow" w:eastAsia="Arial Narrow" w:hAnsi="Arial Narrow" w:cs="Arial Narrow"/>
          <w:b/>
          <w:u w:val="single"/>
        </w:rPr>
      </w:pPr>
    </w:p>
    <w:p w14:paraId="386422B5" w14:textId="55036389" w:rsidR="00B55738" w:rsidRDefault="0003278F">
      <w:pPr>
        <w:rPr>
          <w:rFonts w:ascii="Arial Narrow" w:eastAsia="Arial Narrow" w:hAnsi="Arial Narrow" w:cs="Arial Narrow"/>
        </w:rPr>
      </w:pPr>
      <w:r>
        <w:rPr>
          <w:rFonts w:ascii="Arial Narrow" w:eastAsia="Arial Narrow" w:hAnsi="Arial Narrow" w:cs="Arial Narrow"/>
          <w:b/>
          <w:u w:val="single"/>
        </w:rPr>
        <w:t>Tickets</w:t>
      </w:r>
      <w:r>
        <w:rPr>
          <w:rFonts w:ascii="Arial Narrow" w:eastAsia="Arial Narrow" w:hAnsi="Arial Narrow" w:cs="Arial Narrow"/>
        </w:rPr>
        <w:t>: Priced from $</w:t>
      </w:r>
      <w:r w:rsidR="00C613E1">
        <w:rPr>
          <w:rFonts w:ascii="Arial Narrow" w:eastAsia="Arial Narrow" w:hAnsi="Arial Narrow" w:cs="Arial Narrow"/>
        </w:rPr>
        <w:t xml:space="preserve">15 </w:t>
      </w:r>
      <w:r>
        <w:rPr>
          <w:rFonts w:ascii="Arial Narrow" w:eastAsia="Arial Narrow" w:hAnsi="Arial Narrow" w:cs="Arial Narrow"/>
        </w:rPr>
        <w:t>to $155, may</w:t>
      </w:r>
      <w:r>
        <w:rPr>
          <w:rFonts w:ascii="Arial Narrow" w:eastAsia="Arial Narrow" w:hAnsi="Arial Narrow" w:cs="Arial Narrow"/>
          <w:highlight w:val="white"/>
        </w:rPr>
        <w:t xml:space="preserve"> be purchased </w:t>
      </w:r>
      <w:r>
        <w:rPr>
          <w:rFonts w:ascii="Arial Narrow" w:eastAsia="Arial Narrow" w:hAnsi="Arial Narrow" w:cs="Arial Narrow"/>
        </w:rPr>
        <w:t>online at </w:t>
      </w:r>
      <w:hyperlink r:id="rId8">
        <w:r>
          <w:rPr>
            <w:rFonts w:ascii="Arial Narrow" w:eastAsia="Arial Narrow" w:hAnsi="Arial Narrow" w:cs="Arial Narrow"/>
            <w:color w:val="4472C4"/>
            <w:u w:val="single"/>
          </w:rPr>
          <w:t>carnegiehall.org</w:t>
        </w:r>
      </w:hyperlink>
      <w:r>
        <w:rPr>
          <w:rFonts w:ascii="Arial Narrow" w:eastAsia="Arial Narrow" w:hAnsi="Arial Narrow" w:cs="Arial Narrow"/>
        </w:rPr>
        <w:t xml:space="preserve">, by calling </w:t>
      </w:r>
      <w:proofErr w:type="spellStart"/>
      <w:r>
        <w:rPr>
          <w:rFonts w:ascii="Arial Narrow" w:eastAsia="Arial Narrow" w:hAnsi="Arial Narrow" w:cs="Arial Narrow"/>
        </w:rPr>
        <w:t>CarnegieCharge</w:t>
      </w:r>
      <w:proofErr w:type="spellEnd"/>
      <w:r>
        <w:rPr>
          <w:rFonts w:ascii="Arial Narrow" w:eastAsia="Arial Narrow" w:hAnsi="Arial Narrow" w:cs="Arial Narrow"/>
        </w:rPr>
        <w:t xml:space="preserve"> at 212.247.7800, or in person at Carnegie Hall’s box office at 57</w:t>
      </w:r>
      <w:r>
        <w:rPr>
          <w:rFonts w:ascii="Arial Narrow" w:eastAsia="Arial Narrow" w:hAnsi="Arial Narrow" w:cs="Arial Narrow"/>
          <w:vertAlign w:val="superscript"/>
        </w:rPr>
        <w:t>th</w:t>
      </w:r>
      <w:r>
        <w:rPr>
          <w:rFonts w:ascii="Arial Narrow" w:eastAsia="Arial Narrow" w:hAnsi="Arial Narrow" w:cs="Arial Narrow"/>
        </w:rPr>
        <w:t> and Seventh Avenue.</w:t>
      </w:r>
    </w:p>
    <w:p w14:paraId="74944488" w14:textId="77777777" w:rsidR="00B55738" w:rsidRDefault="00B55738">
      <w:pPr>
        <w:rPr>
          <w:rFonts w:ascii="Arial Narrow" w:eastAsia="Arial Narrow" w:hAnsi="Arial Narrow" w:cs="Arial Narrow"/>
        </w:rPr>
      </w:pPr>
    </w:p>
    <w:p w14:paraId="7715F9E2" w14:textId="77777777" w:rsidR="00B55738" w:rsidRDefault="0003278F">
      <w:pPr>
        <w:jc w:val="both"/>
        <w:rPr>
          <w:rFonts w:ascii="Arial Narrow" w:eastAsia="Arial Narrow" w:hAnsi="Arial Narrow" w:cs="Arial Narrow"/>
          <w:b/>
          <w:i/>
        </w:rPr>
      </w:pPr>
      <w:r>
        <w:rPr>
          <w:rFonts w:ascii="Arial Narrow" w:eastAsia="Arial Narrow" w:hAnsi="Arial Narrow" w:cs="Arial Narrow"/>
          <w:b/>
        </w:rPr>
        <w:t>More About</w:t>
      </w:r>
      <w:r>
        <w:rPr>
          <w:rFonts w:ascii="Arial Narrow" w:eastAsia="Arial Narrow" w:hAnsi="Arial Narrow" w:cs="Arial Narrow"/>
          <w:b/>
          <w:i/>
        </w:rPr>
        <w:t xml:space="preserve"> Let ‘</w:t>
      </w:r>
      <w:proofErr w:type="spellStart"/>
      <w:r>
        <w:rPr>
          <w:rFonts w:ascii="Arial Narrow" w:eastAsia="Arial Narrow" w:hAnsi="Arial Narrow" w:cs="Arial Narrow"/>
          <w:b/>
          <w:i/>
        </w:rPr>
        <w:t>Em</w:t>
      </w:r>
      <w:proofErr w:type="spellEnd"/>
      <w:r>
        <w:rPr>
          <w:rFonts w:ascii="Arial Narrow" w:eastAsia="Arial Narrow" w:hAnsi="Arial Narrow" w:cs="Arial Narrow"/>
          <w:b/>
          <w:i/>
        </w:rPr>
        <w:t xml:space="preserve"> Eat Cake</w:t>
      </w:r>
    </w:p>
    <w:p w14:paraId="21204345" w14:textId="77777777" w:rsidR="00B55738" w:rsidRDefault="0003278F">
      <w:pPr>
        <w:jc w:val="both"/>
        <w:rPr>
          <w:rFonts w:ascii="Arial Narrow" w:eastAsia="Arial Narrow" w:hAnsi="Arial Narrow" w:cs="Arial Narrow"/>
        </w:rPr>
      </w:pPr>
      <w:r>
        <w:rPr>
          <w:rFonts w:ascii="Arial Narrow" w:eastAsia="Arial Narrow" w:hAnsi="Arial Narrow" w:cs="Arial Narrow"/>
        </w:rPr>
        <w:t xml:space="preserve">In 1933 the U.S. was in the depths of the Great Depression. Against this dark background, the creators of the 1931 Pulitzer prize-winning musical </w:t>
      </w:r>
      <w:r>
        <w:rPr>
          <w:rFonts w:ascii="Arial Narrow" w:eastAsia="Arial Narrow" w:hAnsi="Arial Narrow" w:cs="Arial Narrow"/>
          <w:i/>
        </w:rPr>
        <w:t>Of Thee I Sing</w:t>
      </w:r>
      <w:r>
        <w:rPr>
          <w:rFonts w:ascii="Arial Narrow" w:eastAsia="Arial Narrow" w:hAnsi="Arial Narrow" w:cs="Arial Narrow"/>
        </w:rPr>
        <w:t xml:space="preserve">—George Gershwin, music; Ira Gershwin, lyrics; and George S. Kaufman and Morrie </w:t>
      </w:r>
      <w:proofErr w:type="spellStart"/>
      <w:r>
        <w:rPr>
          <w:rFonts w:ascii="Arial Narrow" w:eastAsia="Arial Narrow" w:hAnsi="Arial Narrow" w:cs="Arial Narrow"/>
        </w:rPr>
        <w:t>Ryskind</w:t>
      </w:r>
      <w:proofErr w:type="spellEnd"/>
      <w:r>
        <w:rPr>
          <w:rFonts w:ascii="Arial Narrow" w:eastAsia="Arial Narrow" w:hAnsi="Arial Narrow" w:cs="Arial Narrow"/>
        </w:rPr>
        <w:t xml:space="preserve">, book—decided to write a sequel. The original show had satirized the American political system, telling the story of John P. Wintergreen, who runs for president of the United States—and wins—on a platform of Love, promising to marry the winner of a national beauty contest. </w:t>
      </w:r>
    </w:p>
    <w:p w14:paraId="6DC184C2" w14:textId="77777777" w:rsidR="00B55738" w:rsidRDefault="00B55738">
      <w:pPr>
        <w:jc w:val="both"/>
        <w:rPr>
          <w:rFonts w:ascii="Arial Narrow" w:eastAsia="Arial Narrow" w:hAnsi="Arial Narrow" w:cs="Arial Narrow"/>
        </w:rPr>
      </w:pPr>
    </w:p>
    <w:p w14:paraId="340EE663" w14:textId="77777777" w:rsidR="00B55738" w:rsidRDefault="0003278F">
      <w:pPr>
        <w:jc w:val="both"/>
        <w:rPr>
          <w:rFonts w:ascii="Arial Narrow" w:eastAsia="Arial Narrow" w:hAnsi="Arial Narrow" w:cs="Arial Narrow"/>
        </w:rPr>
      </w:pPr>
      <w:r>
        <w:rPr>
          <w:rFonts w:ascii="Arial Narrow" w:eastAsia="Arial Narrow" w:hAnsi="Arial Narrow" w:cs="Arial Narrow"/>
          <w:i/>
        </w:rPr>
        <w:t>Let ’</w:t>
      </w:r>
      <w:proofErr w:type="spellStart"/>
      <w:r>
        <w:rPr>
          <w:rFonts w:ascii="Arial Narrow" w:eastAsia="Arial Narrow" w:hAnsi="Arial Narrow" w:cs="Arial Narrow"/>
          <w:i/>
        </w:rPr>
        <w:t>Em</w:t>
      </w:r>
      <w:proofErr w:type="spellEnd"/>
      <w:r>
        <w:rPr>
          <w:rFonts w:ascii="Arial Narrow" w:eastAsia="Arial Narrow" w:hAnsi="Arial Narrow" w:cs="Arial Narrow"/>
          <w:i/>
        </w:rPr>
        <w:t xml:space="preserve"> Eat Cake</w:t>
      </w:r>
      <w:r>
        <w:rPr>
          <w:rFonts w:ascii="Arial Narrow" w:eastAsia="Arial Narrow" w:hAnsi="Arial Narrow" w:cs="Arial Narrow"/>
        </w:rPr>
        <w:t xml:space="preserve">, mirroring the year of its birth, would prove to be much darker. Like its predecessor, it satirized politics and the Supreme Court. To this it added commentary on the army, the Union League Club (a conservative organization promoting clean government, which had helped to bring down the Tweed Ring), Fascists, radicals, the League of Nations, businessmen, fashion, and even baseball. </w:t>
      </w:r>
      <w:r>
        <w:rPr>
          <w:rFonts w:ascii="Arial Narrow" w:eastAsia="Arial Narrow" w:hAnsi="Arial Narrow" w:cs="Arial Narrow"/>
          <w:i/>
        </w:rPr>
        <w:t>Let ’</w:t>
      </w:r>
      <w:proofErr w:type="spellStart"/>
      <w:r>
        <w:rPr>
          <w:rFonts w:ascii="Arial Narrow" w:eastAsia="Arial Narrow" w:hAnsi="Arial Narrow" w:cs="Arial Narrow"/>
          <w:i/>
        </w:rPr>
        <w:t>Em</w:t>
      </w:r>
      <w:proofErr w:type="spellEnd"/>
      <w:r>
        <w:rPr>
          <w:rFonts w:ascii="Arial Narrow" w:eastAsia="Arial Narrow" w:hAnsi="Arial Narrow" w:cs="Arial Narrow"/>
          <w:i/>
        </w:rPr>
        <w:t xml:space="preserve"> Eat Cake</w:t>
      </w:r>
      <w:r>
        <w:rPr>
          <w:rFonts w:ascii="Arial Narrow" w:eastAsia="Arial Narrow" w:hAnsi="Arial Narrow" w:cs="Arial Narrow"/>
        </w:rPr>
        <w:t xml:space="preserve"> featured many elements that were familiar to audiences from the earlier musical. It reprised “Wintergreen for President,” “Of Thee I Sing,” and the theme song of the Supreme Court. And many characters returned—President and Mrs. Wintergreen, the Supreme Court, and especially Alexander </w:t>
      </w:r>
      <w:proofErr w:type="spellStart"/>
      <w:r>
        <w:rPr>
          <w:rFonts w:ascii="Arial Narrow" w:eastAsia="Arial Narrow" w:hAnsi="Arial Narrow" w:cs="Arial Narrow"/>
        </w:rPr>
        <w:t>Throttlebottom</w:t>
      </w:r>
      <w:proofErr w:type="spellEnd"/>
      <w:r>
        <w:rPr>
          <w:rFonts w:ascii="Arial Narrow" w:eastAsia="Arial Narrow" w:hAnsi="Arial Narrow" w:cs="Arial Narrow"/>
        </w:rPr>
        <w:t xml:space="preserve">, the hapless vice president whom no one ever recognized. </w:t>
      </w:r>
    </w:p>
    <w:p w14:paraId="3AA92A9F" w14:textId="77777777" w:rsidR="00B55738" w:rsidRDefault="00B55738">
      <w:pPr>
        <w:jc w:val="both"/>
        <w:rPr>
          <w:rFonts w:ascii="Arial Narrow" w:eastAsia="Arial Narrow" w:hAnsi="Arial Narrow" w:cs="Arial Narrow"/>
        </w:rPr>
      </w:pPr>
    </w:p>
    <w:p w14:paraId="06D4FA9E" w14:textId="77777777" w:rsidR="00B55738" w:rsidRDefault="0003278F">
      <w:pPr>
        <w:jc w:val="both"/>
        <w:rPr>
          <w:rFonts w:ascii="Arial Narrow" w:eastAsia="Arial Narrow" w:hAnsi="Arial Narrow" w:cs="Arial Narrow"/>
        </w:rPr>
      </w:pPr>
      <w:r>
        <w:rPr>
          <w:rFonts w:ascii="Arial Narrow" w:eastAsia="Arial Narrow" w:hAnsi="Arial Narrow" w:cs="Arial Narrow"/>
        </w:rPr>
        <w:lastRenderedPageBreak/>
        <w:t>Wintergreen and his confederates are voted out of office in favor of John P. Tweedledee. With the help of the army (who has been bribed by being offered the war debt), Wintergreen seizes President Tweedledee and declares a dictatorship of the proletariat. He is in turn deposed by the radical rabble-rouser Kruger. Before the end of the evening, the Supreme Court is in chains, most of the main characters are condemned to be executed, and the military is threatening to take control of the country.</w:t>
      </w:r>
    </w:p>
    <w:p w14:paraId="339F459B" w14:textId="77777777" w:rsidR="00B55738" w:rsidRDefault="0003278F">
      <w:pPr>
        <w:jc w:val="both"/>
        <w:rPr>
          <w:rFonts w:ascii="Arial Narrow" w:eastAsia="Arial Narrow" w:hAnsi="Arial Narrow" w:cs="Arial Narrow"/>
        </w:rPr>
      </w:pPr>
      <w:r>
        <w:rPr>
          <w:rFonts w:ascii="Arial Narrow" w:eastAsia="Arial Narrow" w:hAnsi="Arial Narrow" w:cs="Arial Narrow"/>
        </w:rPr>
        <w:tab/>
      </w:r>
    </w:p>
    <w:p w14:paraId="003E2CB8" w14:textId="77777777" w:rsidR="00B55738" w:rsidRDefault="0003278F">
      <w:pPr>
        <w:jc w:val="both"/>
        <w:rPr>
          <w:rFonts w:ascii="Arial Narrow" w:eastAsia="Arial Narrow" w:hAnsi="Arial Narrow" w:cs="Arial Narrow"/>
        </w:rPr>
      </w:pPr>
      <w:r>
        <w:rPr>
          <w:rFonts w:ascii="Arial Narrow" w:eastAsia="Arial Narrow" w:hAnsi="Arial Narrow" w:cs="Arial Narrow"/>
        </w:rPr>
        <w:t xml:space="preserve">Reviewers didn’t quite know what to make of the music. “For all I know,” said the critic John Anderson, the music “may be great stuff, but you can’t wet a whistle with it, or take it out for dancing in the streets.” The </w:t>
      </w:r>
      <w:r>
        <w:rPr>
          <w:rFonts w:ascii="Arial Narrow" w:eastAsia="Arial Narrow" w:hAnsi="Arial Narrow" w:cs="Arial Narrow"/>
          <w:i/>
        </w:rPr>
        <w:t>Catholic World</w:t>
      </w:r>
      <w:r>
        <w:rPr>
          <w:rFonts w:ascii="Arial Narrow" w:eastAsia="Arial Narrow" w:hAnsi="Arial Narrow" w:cs="Arial Narrow"/>
        </w:rPr>
        <w:t xml:space="preserve"> suggested that the musical would be more appropriately reviewed by a music critic rather than someone from the drama desk.</w:t>
      </w:r>
    </w:p>
    <w:p w14:paraId="6C46476A" w14:textId="77777777" w:rsidR="00B55738" w:rsidRDefault="00B55738">
      <w:pPr>
        <w:jc w:val="both"/>
        <w:rPr>
          <w:rFonts w:ascii="Arial Narrow" w:eastAsia="Arial Narrow" w:hAnsi="Arial Narrow" w:cs="Arial Narrow"/>
        </w:rPr>
      </w:pPr>
    </w:p>
    <w:p w14:paraId="5F2E8CAB" w14:textId="77777777" w:rsidR="00B55738" w:rsidRDefault="0003278F">
      <w:pPr>
        <w:jc w:val="both"/>
        <w:rPr>
          <w:rFonts w:ascii="Arial Narrow" w:eastAsia="Arial Narrow" w:hAnsi="Arial Narrow" w:cs="Arial Narrow"/>
        </w:rPr>
      </w:pPr>
      <w:r>
        <w:rPr>
          <w:rFonts w:ascii="Arial Narrow" w:eastAsia="Arial Narrow" w:hAnsi="Arial Narrow" w:cs="Arial Narrow"/>
        </w:rPr>
        <w:t xml:space="preserve">After 90 Broadway performances, </w:t>
      </w:r>
      <w:proofErr w:type="gramStart"/>
      <w:r>
        <w:rPr>
          <w:rFonts w:ascii="Arial Narrow" w:eastAsia="Arial Narrow" w:hAnsi="Arial Narrow" w:cs="Arial Narrow"/>
          <w:i/>
        </w:rPr>
        <w:t>Let</w:t>
      </w:r>
      <w:proofErr w:type="gramEnd"/>
      <w:r>
        <w:rPr>
          <w:rFonts w:ascii="Arial Narrow" w:eastAsia="Arial Narrow" w:hAnsi="Arial Narrow" w:cs="Arial Narrow"/>
          <w:i/>
        </w:rPr>
        <w:t xml:space="preserve"> ’</w:t>
      </w:r>
      <w:proofErr w:type="spellStart"/>
      <w:r>
        <w:rPr>
          <w:rFonts w:ascii="Arial Narrow" w:eastAsia="Arial Narrow" w:hAnsi="Arial Narrow" w:cs="Arial Narrow"/>
          <w:i/>
        </w:rPr>
        <w:t>Em</w:t>
      </w:r>
      <w:proofErr w:type="spellEnd"/>
      <w:r>
        <w:rPr>
          <w:rFonts w:ascii="Arial Narrow" w:eastAsia="Arial Narrow" w:hAnsi="Arial Narrow" w:cs="Arial Narrow"/>
          <w:i/>
        </w:rPr>
        <w:t xml:space="preserve"> Eat Cake</w:t>
      </w:r>
      <w:r>
        <w:rPr>
          <w:rFonts w:ascii="Arial Narrow" w:eastAsia="Arial Narrow" w:hAnsi="Arial Narrow" w:cs="Arial Narrow"/>
        </w:rPr>
        <w:t xml:space="preserve"> closed, and it was never revived. Only one piece, the love song “Mine,” derived from an exercise Gershwin had written when he was taking lessons in counterpoint, earned a place outside the show; it was recorded by Judy Garland and Bing Crosby. For years much of the music and book were believed to be lost, although there were a few attempts at reconstruction, but in 1978 the composer’s handwritten notes were discovered in the Library of Congress. From this, the Broadway scholar John McGlinn reconstructed a detailed vocal score, which was then orchestrated by Russell Warner, drawing on the memories of people who had been involved in the original production. </w:t>
      </w:r>
    </w:p>
    <w:p w14:paraId="17D75836" w14:textId="77777777" w:rsidR="00B55738" w:rsidRDefault="00B55738"/>
    <w:p w14:paraId="3B5FCC29" w14:textId="77777777" w:rsidR="00B55738" w:rsidRDefault="0003278F">
      <w:pPr>
        <w:jc w:val="both"/>
        <w:rPr>
          <w:rFonts w:ascii="Arial Narrow" w:eastAsia="Arial Narrow" w:hAnsi="Arial Narrow" w:cs="Arial Narrow"/>
          <w:highlight w:val="white"/>
        </w:rPr>
      </w:pPr>
      <w:r>
        <w:rPr>
          <w:rFonts w:ascii="Arial Narrow" w:eastAsia="Arial Narrow" w:hAnsi="Arial Narrow" w:cs="Arial Narrow"/>
          <w:highlight w:val="white"/>
        </w:rPr>
        <w:t xml:space="preserve">Details of </w:t>
      </w:r>
      <w:proofErr w:type="spellStart"/>
      <w:r>
        <w:rPr>
          <w:rFonts w:ascii="Arial Narrow" w:eastAsia="Arial Narrow" w:hAnsi="Arial Narrow" w:cs="Arial Narrow"/>
          <w:highlight w:val="white"/>
        </w:rPr>
        <w:t>MasterVoices</w:t>
      </w:r>
      <w:proofErr w:type="spellEnd"/>
      <w:r>
        <w:rPr>
          <w:rFonts w:ascii="Arial Narrow" w:eastAsia="Arial Narrow" w:hAnsi="Arial Narrow" w:cs="Arial Narrow"/>
          <w:highlight w:val="white"/>
        </w:rPr>
        <w:t xml:space="preserve">’ 2019-20 season can be found at </w:t>
      </w:r>
      <w:hyperlink r:id="rId9">
        <w:r>
          <w:rPr>
            <w:rFonts w:ascii="Arial Narrow" w:eastAsia="Arial Narrow" w:hAnsi="Arial Narrow" w:cs="Arial Narrow"/>
            <w:color w:val="0000FF"/>
            <w:highlight w:val="white"/>
            <w:u w:val="single"/>
          </w:rPr>
          <w:t>mastervoices.org</w:t>
        </w:r>
      </w:hyperlink>
      <w:r>
        <w:rPr>
          <w:rFonts w:ascii="Arial Narrow" w:eastAsia="Arial Narrow" w:hAnsi="Arial Narrow" w:cs="Arial Narrow"/>
          <w:highlight w:val="white"/>
        </w:rPr>
        <w:t>.</w:t>
      </w:r>
    </w:p>
    <w:p w14:paraId="652811BD" w14:textId="77777777" w:rsidR="00B55738" w:rsidRDefault="00B55738">
      <w:pPr>
        <w:jc w:val="both"/>
        <w:rPr>
          <w:rFonts w:ascii="Arial Narrow" w:eastAsia="Arial Narrow" w:hAnsi="Arial Narrow" w:cs="Arial Narrow"/>
          <w:b/>
          <w:color w:val="70AD47"/>
          <w:highlight w:val="yellow"/>
        </w:rPr>
      </w:pPr>
    </w:p>
    <w:p w14:paraId="4D3D7F7D" w14:textId="77777777" w:rsidR="00B55738" w:rsidRDefault="00B55738">
      <w:pPr>
        <w:jc w:val="both"/>
        <w:rPr>
          <w:rFonts w:ascii="Arial Narrow" w:eastAsia="Arial Narrow" w:hAnsi="Arial Narrow" w:cs="Arial Narrow"/>
          <w:highlight w:val="yellow"/>
        </w:rPr>
      </w:pPr>
    </w:p>
    <w:p w14:paraId="4B50B39A" w14:textId="77777777" w:rsidR="00B55738" w:rsidRDefault="0003278F">
      <w:pPr>
        <w:jc w:val="both"/>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 xml:space="preserve">About </w:t>
      </w:r>
      <w:proofErr w:type="spellStart"/>
      <w:r>
        <w:rPr>
          <w:rFonts w:ascii="Arial Narrow" w:eastAsia="Arial Narrow" w:hAnsi="Arial Narrow" w:cs="Arial Narrow"/>
          <w:b/>
          <w:color w:val="000000"/>
          <w:highlight w:val="white"/>
        </w:rPr>
        <w:t>MasterVoices</w:t>
      </w:r>
      <w:proofErr w:type="spellEnd"/>
    </w:p>
    <w:p w14:paraId="720708F0" w14:textId="77777777" w:rsidR="00B55738" w:rsidRDefault="0003278F">
      <w:pPr>
        <w:shd w:val="clear" w:color="auto" w:fill="FFFFFF"/>
        <w:jc w:val="both"/>
        <w:rPr>
          <w:rFonts w:ascii="Arial Narrow" w:eastAsia="Arial Narrow" w:hAnsi="Arial Narrow" w:cs="Arial Narrow"/>
          <w:color w:val="222222"/>
        </w:rPr>
      </w:pPr>
      <w:proofErr w:type="spellStart"/>
      <w:r>
        <w:rPr>
          <w:rFonts w:ascii="Arial Narrow" w:eastAsia="Arial Narrow" w:hAnsi="Arial Narrow" w:cs="Arial Narrow"/>
          <w:color w:val="222222"/>
        </w:rPr>
        <w:t>MasterVoices</w:t>
      </w:r>
      <w:proofErr w:type="spellEnd"/>
      <w:r>
        <w:rPr>
          <w:rFonts w:ascii="Arial Narrow" w:eastAsia="Arial Narrow" w:hAnsi="Arial Narrow" w:cs="Arial Narrow"/>
          <w:color w:val="222222"/>
        </w:rPr>
        <w:t xml:space="preserve"> (formerly The Collegiate Chorale) was founded in 1941 by legendary American choral conductor Robert Shaw and has been under the artistic direction of Tony Award-winner Ted Sperling since 2013. Known for its versatility, the group’s repertoire ranges from choral masterpieces and operas in concert to operettas and musical theater; it is also known for highly theatrical performances of rarely-heard works such as last season’s </w:t>
      </w:r>
      <w:r>
        <w:rPr>
          <w:rFonts w:ascii="Arial Narrow" w:eastAsia="Arial Narrow" w:hAnsi="Arial Narrow" w:cs="Arial Narrow"/>
          <w:i/>
          <w:color w:val="222222"/>
        </w:rPr>
        <w:t xml:space="preserve">Lady in the Dark </w:t>
      </w:r>
      <w:r>
        <w:rPr>
          <w:rFonts w:ascii="Arial Narrow" w:eastAsia="Arial Narrow" w:hAnsi="Arial Narrow" w:cs="Arial Narrow"/>
          <w:color w:val="222222"/>
        </w:rPr>
        <w:t xml:space="preserve">by Kurt Weill and Ira Gershwin, Victor Herbert’s </w:t>
      </w:r>
      <w:r>
        <w:rPr>
          <w:rFonts w:ascii="Arial Narrow" w:eastAsia="Arial Narrow" w:hAnsi="Arial Narrow" w:cs="Arial Narrow"/>
          <w:i/>
          <w:color w:val="222222"/>
        </w:rPr>
        <w:t>Babes in Toyland</w:t>
      </w:r>
      <w:r>
        <w:rPr>
          <w:rFonts w:ascii="Arial Narrow" w:eastAsia="Arial Narrow" w:hAnsi="Arial Narrow" w:cs="Arial Narrow"/>
          <w:color w:val="222222"/>
        </w:rPr>
        <w:t>, Scott Joplin’s </w:t>
      </w:r>
      <w:proofErr w:type="spellStart"/>
      <w:r>
        <w:rPr>
          <w:rFonts w:ascii="Arial Narrow" w:eastAsia="Arial Narrow" w:hAnsi="Arial Narrow" w:cs="Arial Narrow"/>
          <w:i/>
          <w:color w:val="222222"/>
        </w:rPr>
        <w:t>Treemonisha</w:t>
      </w:r>
      <w:proofErr w:type="spellEnd"/>
      <w:r>
        <w:rPr>
          <w:rFonts w:ascii="Arial Narrow" w:eastAsia="Arial Narrow" w:hAnsi="Arial Narrow" w:cs="Arial Narrow"/>
          <w:i/>
          <w:color w:val="222222"/>
        </w:rPr>
        <w:t xml:space="preserve">, </w:t>
      </w:r>
      <w:r>
        <w:rPr>
          <w:rFonts w:ascii="Arial Narrow" w:eastAsia="Arial Narrow" w:hAnsi="Arial Narrow" w:cs="Arial Narrow"/>
          <w:color w:val="222222"/>
        </w:rPr>
        <w:t>Tchaikovsky’s </w:t>
      </w:r>
      <w:r>
        <w:rPr>
          <w:rFonts w:ascii="Arial Narrow" w:eastAsia="Arial Narrow" w:hAnsi="Arial Narrow" w:cs="Arial Narrow"/>
          <w:i/>
          <w:color w:val="222222"/>
        </w:rPr>
        <w:t>Maid of Orleans</w:t>
      </w:r>
      <w:r>
        <w:rPr>
          <w:rFonts w:ascii="Arial Narrow" w:eastAsia="Arial Narrow" w:hAnsi="Arial Narrow" w:cs="Arial Narrow"/>
          <w:smallCaps/>
          <w:color w:val="222222"/>
        </w:rPr>
        <w:t>,</w:t>
      </w:r>
      <w:r>
        <w:rPr>
          <w:rFonts w:ascii="Arial Narrow" w:eastAsia="Arial Narrow" w:hAnsi="Arial Narrow" w:cs="Arial Narrow"/>
          <w:color w:val="222222"/>
        </w:rPr>
        <w:t> and Rossini’s </w:t>
      </w:r>
      <w:proofErr w:type="spellStart"/>
      <w:r>
        <w:rPr>
          <w:rFonts w:ascii="Arial Narrow" w:eastAsia="Arial Narrow" w:hAnsi="Arial Narrow" w:cs="Arial Narrow"/>
          <w:i/>
          <w:color w:val="222222"/>
        </w:rPr>
        <w:t>Moïse</w:t>
      </w:r>
      <w:proofErr w:type="spellEnd"/>
      <w:r>
        <w:rPr>
          <w:rFonts w:ascii="Arial Narrow" w:eastAsia="Arial Narrow" w:hAnsi="Arial Narrow" w:cs="Arial Narrow"/>
          <w:i/>
          <w:color w:val="222222"/>
        </w:rPr>
        <w:t xml:space="preserve"> et </w:t>
      </w:r>
      <w:proofErr w:type="spellStart"/>
      <w:r>
        <w:rPr>
          <w:rFonts w:ascii="Arial Narrow" w:eastAsia="Arial Narrow" w:hAnsi="Arial Narrow" w:cs="Arial Narrow"/>
          <w:i/>
          <w:color w:val="222222"/>
        </w:rPr>
        <w:t>Pharaon</w:t>
      </w:r>
      <w:proofErr w:type="spellEnd"/>
      <w:r>
        <w:rPr>
          <w:rFonts w:ascii="Arial Narrow" w:eastAsia="Arial Narrow" w:hAnsi="Arial Narrow" w:cs="Arial Narrow"/>
          <w:color w:val="222222"/>
        </w:rPr>
        <w:t>. The group regularly commissions and premieres new works; recent seasons included works by Ricky Ian Gordon and Randall Eng.</w:t>
      </w:r>
    </w:p>
    <w:p w14:paraId="12EED1E8" w14:textId="77777777" w:rsidR="00B55738" w:rsidRDefault="00B55738">
      <w:pPr>
        <w:shd w:val="clear" w:color="auto" w:fill="FFFFFF"/>
        <w:jc w:val="both"/>
        <w:rPr>
          <w:rFonts w:ascii="Arial Narrow" w:eastAsia="Arial Narrow" w:hAnsi="Arial Narrow" w:cs="Arial Narrow"/>
          <w:color w:val="222222"/>
        </w:rPr>
      </w:pPr>
    </w:p>
    <w:p w14:paraId="6EF7685A" w14:textId="77777777" w:rsidR="00B55738" w:rsidRDefault="0003278F">
      <w:pPr>
        <w:shd w:val="clear" w:color="auto" w:fill="FFFFFF"/>
        <w:jc w:val="both"/>
        <w:rPr>
          <w:rFonts w:ascii="Arial Narrow" w:eastAsia="Arial Narrow" w:hAnsi="Arial Narrow" w:cs="Arial Narrow"/>
          <w:color w:val="222222"/>
        </w:rPr>
      </w:pPr>
      <w:r>
        <w:rPr>
          <w:rFonts w:ascii="Arial Narrow" w:eastAsia="Arial Narrow" w:hAnsi="Arial Narrow" w:cs="Arial Narrow"/>
          <w:color w:val="222222"/>
        </w:rPr>
        <w:t xml:space="preserve">As the country’s first interracial and interfaith chorus, the group performed at the opening of the United Nations and has sung and recorded under the batons of esteemed conductors including Serge Koussevitzky, Arturo Toscanini, Leonard Bernstein, Zubin Mehta, Riccardo </w:t>
      </w:r>
      <w:proofErr w:type="spellStart"/>
      <w:r>
        <w:rPr>
          <w:rFonts w:ascii="Arial Narrow" w:eastAsia="Arial Narrow" w:hAnsi="Arial Narrow" w:cs="Arial Narrow"/>
          <w:color w:val="222222"/>
        </w:rPr>
        <w:t>Muti</w:t>
      </w:r>
      <w:proofErr w:type="spellEnd"/>
      <w:r>
        <w:rPr>
          <w:rFonts w:ascii="Arial Narrow" w:eastAsia="Arial Narrow" w:hAnsi="Arial Narrow" w:cs="Arial Narrow"/>
          <w:color w:val="222222"/>
        </w:rPr>
        <w:t xml:space="preserve">, and Alan Gilbert. </w:t>
      </w:r>
      <w:r>
        <w:rPr>
          <w:rFonts w:ascii="Arial Narrow" w:eastAsia="Arial Narrow" w:hAnsi="Arial Narrow" w:cs="Arial Narrow"/>
        </w:rPr>
        <w:t xml:space="preserve">It has </w:t>
      </w:r>
      <w:r>
        <w:rPr>
          <w:rFonts w:ascii="Arial Narrow" w:eastAsia="Arial Narrow" w:hAnsi="Arial Narrow" w:cs="Arial Narrow"/>
          <w:color w:val="222222"/>
        </w:rPr>
        <w:t xml:space="preserve">been engaged by top-tier orchestras, including the New York Philharmonic and the Israel Philharmonic, and </w:t>
      </w:r>
      <w:r>
        <w:rPr>
          <w:rFonts w:ascii="Arial Narrow" w:eastAsia="Arial Narrow" w:hAnsi="Arial Narrow" w:cs="Arial Narrow"/>
        </w:rPr>
        <w:t>has</w:t>
      </w:r>
      <w:r>
        <w:rPr>
          <w:rFonts w:ascii="Arial Narrow" w:eastAsia="Arial Narrow" w:hAnsi="Arial Narrow" w:cs="Arial Narrow"/>
          <w:color w:val="222222"/>
        </w:rPr>
        <w:t xml:space="preserve"> appeared at the </w:t>
      </w:r>
      <w:proofErr w:type="spellStart"/>
      <w:r>
        <w:rPr>
          <w:rFonts w:ascii="Arial Narrow" w:eastAsia="Arial Narrow" w:hAnsi="Arial Narrow" w:cs="Arial Narrow"/>
          <w:color w:val="222222"/>
        </w:rPr>
        <w:t>Verbier</w:t>
      </w:r>
      <w:proofErr w:type="spellEnd"/>
      <w:r>
        <w:rPr>
          <w:rFonts w:ascii="Arial Narrow" w:eastAsia="Arial Narrow" w:hAnsi="Arial Narrow" w:cs="Arial Narrow"/>
          <w:color w:val="222222"/>
        </w:rPr>
        <w:t xml:space="preserve"> and Salzburg Festivals. </w:t>
      </w:r>
    </w:p>
    <w:p w14:paraId="246B31F1" w14:textId="77777777" w:rsidR="00B55738" w:rsidRDefault="00B55738">
      <w:pPr>
        <w:shd w:val="clear" w:color="auto" w:fill="FFFFFF"/>
        <w:jc w:val="both"/>
        <w:rPr>
          <w:color w:val="222222"/>
          <w:sz w:val="22"/>
          <w:szCs w:val="22"/>
        </w:rPr>
      </w:pPr>
    </w:p>
    <w:p w14:paraId="3F67BE19" w14:textId="77777777" w:rsidR="00B55738" w:rsidRDefault="0003278F">
      <w:pPr>
        <w:shd w:val="clear" w:color="auto" w:fill="FFFFFF"/>
        <w:jc w:val="both"/>
        <w:rPr>
          <w:rFonts w:ascii="Arial Narrow" w:eastAsia="Arial Narrow" w:hAnsi="Arial Narrow" w:cs="Arial Narrow"/>
          <w:color w:val="222222"/>
        </w:rPr>
      </w:pPr>
      <w:r>
        <w:rPr>
          <w:rFonts w:ascii="Arial Narrow" w:eastAsia="Arial Narrow" w:hAnsi="Arial Narrow" w:cs="Arial Narrow"/>
          <w:color w:val="222222"/>
        </w:rPr>
        <w:t xml:space="preserve">Concerts regularly feature an inclusive roster of world-class soloists from across the musical spectrum, including Bryn Terfel, Stephanie Blythe, Deborah Voigt, Eric Owens, </w:t>
      </w:r>
      <w:proofErr w:type="spellStart"/>
      <w:r>
        <w:rPr>
          <w:rFonts w:ascii="Arial Narrow" w:eastAsia="Arial Narrow" w:hAnsi="Arial Narrow" w:cs="Arial Narrow"/>
          <w:color w:val="222222"/>
        </w:rPr>
        <w:t>Nmon</w:t>
      </w:r>
      <w:proofErr w:type="spellEnd"/>
      <w:r>
        <w:rPr>
          <w:rFonts w:ascii="Arial Narrow" w:eastAsia="Arial Narrow" w:hAnsi="Arial Narrow" w:cs="Arial Narrow"/>
          <w:color w:val="222222"/>
        </w:rPr>
        <w:t xml:space="preserve"> Ford, John Holiday, Kelli O’Hara, Paulo </w:t>
      </w:r>
      <w:proofErr w:type="spellStart"/>
      <w:r>
        <w:rPr>
          <w:rFonts w:ascii="Arial Narrow" w:eastAsia="Arial Narrow" w:hAnsi="Arial Narrow" w:cs="Arial Narrow"/>
          <w:color w:val="222222"/>
        </w:rPr>
        <w:t>Szot</w:t>
      </w:r>
      <w:proofErr w:type="spellEnd"/>
      <w:r>
        <w:rPr>
          <w:rFonts w:ascii="Arial Narrow" w:eastAsia="Arial Narrow" w:hAnsi="Arial Narrow" w:cs="Arial Narrow"/>
          <w:color w:val="222222"/>
        </w:rPr>
        <w:t xml:space="preserve">, </w:t>
      </w:r>
      <w:proofErr w:type="spellStart"/>
      <w:r>
        <w:rPr>
          <w:rFonts w:ascii="Arial Narrow" w:eastAsia="Arial Narrow" w:hAnsi="Arial Narrow" w:cs="Arial Narrow"/>
          <w:color w:val="222222"/>
        </w:rPr>
        <w:t>Bebe</w:t>
      </w:r>
      <w:proofErr w:type="spellEnd"/>
      <w:r>
        <w:rPr>
          <w:rFonts w:ascii="Arial Narrow" w:eastAsia="Arial Narrow" w:hAnsi="Arial Narrow" w:cs="Arial Narrow"/>
          <w:color w:val="222222"/>
        </w:rPr>
        <w:t xml:space="preserve"> Neuwirth, and Victoria Clark, along with cross–disciplinary collaborations with such diverse creative minds as </w:t>
      </w:r>
      <w:r>
        <w:rPr>
          <w:rFonts w:ascii="Arial Narrow" w:eastAsia="Arial Narrow" w:hAnsi="Arial Narrow" w:cs="Arial Narrow"/>
          <w:i/>
          <w:color w:val="222222"/>
        </w:rPr>
        <w:t xml:space="preserve">Vogue </w:t>
      </w:r>
      <w:r>
        <w:rPr>
          <w:rFonts w:ascii="Arial Narrow" w:eastAsia="Arial Narrow" w:hAnsi="Arial Narrow" w:cs="Arial Narrow"/>
          <w:color w:val="222222"/>
        </w:rPr>
        <w:t xml:space="preserve">Editor-at-Large Hamish Bowles, Silk Road visual artist Kevork Mourad, and acclaimed choreographer Doug </w:t>
      </w:r>
      <w:proofErr w:type="spellStart"/>
      <w:r>
        <w:rPr>
          <w:rFonts w:ascii="Arial Narrow" w:eastAsia="Arial Narrow" w:hAnsi="Arial Narrow" w:cs="Arial Narrow"/>
          <w:color w:val="222222"/>
        </w:rPr>
        <w:t>Varone</w:t>
      </w:r>
      <w:proofErr w:type="spellEnd"/>
      <w:r>
        <w:rPr>
          <w:rFonts w:ascii="Arial Narrow" w:eastAsia="Arial Narrow" w:hAnsi="Arial Narrow" w:cs="Arial Narrow"/>
          <w:color w:val="222222"/>
        </w:rPr>
        <w:t xml:space="preserve">. Roger Rees was the group’s Artistic Associate from 2003–2015. </w:t>
      </w:r>
    </w:p>
    <w:p w14:paraId="09F48CDE" w14:textId="77777777" w:rsidR="00B55738" w:rsidRDefault="00B55738">
      <w:pPr>
        <w:shd w:val="clear" w:color="auto" w:fill="FFFFFF"/>
        <w:jc w:val="both"/>
        <w:rPr>
          <w:rFonts w:ascii="Arial Narrow" w:eastAsia="Arial Narrow" w:hAnsi="Arial Narrow" w:cs="Arial Narrow"/>
          <w:color w:val="222222"/>
        </w:rPr>
      </w:pPr>
    </w:p>
    <w:p w14:paraId="05CCD494" w14:textId="77777777" w:rsidR="00B55738" w:rsidRDefault="0003278F">
      <w:pPr>
        <w:jc w:val="both"/>
        <w:rPr>
          <w:rFonts w:ascii="Arial Narrow" w:eastAsia="Arial Narrow" w:hAnsi="Arial Narrow" w:cs="Arial Narrow"/>
        </w:rPr>
      </w:pPr>
      <w:r>
        <w:rPr>
          <w:rFonts w:ascii="Arial Narrow" w:eastAsia="Arial Narrow" w:hAnsi="Arial Narrow" w:cs="Arial Narrow"/>
        </w:rPr>
        <w:t xml:space="preserve">For more information, visit </w:t>
      </w:r>
      <w:hyperlink r:id="rId10">
        <w:r>
          <w:rPr>
            <w:rFonts w:ascii="Arial Narrow" w:eastAsia="Arial Narrow" w:hAnsi="Arial Narrow" w:cs="Arial Narrow"/>
            <w:color w:val="0000FF"/>
            <w:u w:val="single"/>
          </w:rPr>
          <w:t>mastervoices.org</w:t>
        </w:r>
      </w:hyperlink>
      <w:r>
        <w:rPr>
          <w:rFonts w:ascii="Arial Narrow" w:eastAsia="Arial Narrow" w:hAnsi="Arial Narrow" w:cs="Arial Narrow"/>
        </w:rPr>
        <w:t xml:space="preserve">. Connect with </w:t>
      </w:r>
      <w:proofErr w:type="spellStart"/>
      <w:r>
        <w:rPr>
          <w:rFonts w:ascii="Arial Narrow" w:eastAsia="Arial Narrow" w:hAnsi="Arial Narrow" w:cs="Arial Narrow"/>
        </w:rPr>
        <w:t>MasterVoices</w:t>
      </w:r>
      <w:proofErr w:type="spellEnd"/>
      <w:r>
        <w:rPr>
          <w:rFonts w:ascii="Arial Narrow" w:eastAsia="Arial Narrow" w:hAnsi="Arial Narrow" w:cs="Arial Narrow"/>
        </w:rPr>
        <w:t xml:space="preserve"> on </w:t>
      </w:r>
      <w:hyperlink r:id="rId11">
        <w:r>
          <w:rPr>
            <w:rFonts w:ascii="Arial Narrow" w:eastAsia="Arial Narrow" w:hAnsi="Arial Narrow" w:cs="Arial Narrow"/>
            <w:color w:val="0000FF"/>
            <w:u w:val="single"/>
          </w:rPr>
          <w:t>Facebook</w:t>
        </w:r>
      </w:hyperlink>
      <w:r>
        <w:rPr>
          <w:rFonts w:ascii="Arial Narrow" w:eastAsia="Arial Narrow" w:hAnsi="Arial Narrow" w:cs="Arial Narrow"/>
        </w:rPr>
        <w:t xml:space="preserve">, </w:t>
      </w:r>
      <w:hyperlink r:id="rId12">
        <w:r>
          <w:rPr>
            <w:rFonts w:ascii="Arial Narrow" w:eastAsia="Arial Narrow" w:hAnsi="Arial Narrow" w:cs="Arial Narrow"/>
            <w:color w:val="0000FF"/>
            <w:u w:val="single"/>
          </w:rPr>
          <w:t>Twitter</w:t>
        </w:r>
      </w:hyperlink>
      <w:r>
        <w:rPr>
          <w:rFonts w:ascii="Arial Narrow" w:eastAsia="Arial Narrow" w:hAnsi="Arial Narrow" w:cs="Arial Narrow"/>
        </w:rPr>
        <w:t xml:space="preserve"> and </w:t>
      </w:r>
      <w:hyperlink r:id="rId13">
        <w:r>
          <w:rPr>
            <w:rFonts w:ascii="Arial Narrow" w:eastAsia="Arial Narrow" w:hAnsi="Arial Narrow" w:cs="Arial Narrow"/>
            <w:color w:val="0000FF"/>
            <w:u w:val="single"/>
          </w:rPr>
          <w:t>Instagram</w:t>
        </w:r>
      </w:hyperlink>
      <w:r>
        <w:rPr>
          <w:rFonts w:ascii="Arial Narrow" w:eastAsia="Arial Narrow" w:hAnsi="Arial Narrow" w:cs="Arial Narrow"/>
        </w:rPr>
        <w:t xml:space="preserve"> (@</w:t>
      </w:r>
      <w:proofErr w:type="spellStart"/>
      <w:r>
        <w:rPr>
          <w:rFonts w:ascii="Arial Narrow" w:eastAsia="Arial Narrow" w:hAnsi="Arial Narrow" w:cs="Arial Narrow"/>
        </w:rPr>
        <w:t>mastervoicesny</w:t>
      </w:r>
      <w:proofErr w:type="spellEnd"/>
      <w:r>
        <w:rPr>
          <w:rFonts w:ascii="Arial Narrow" w:eastAsia="Arial Narrow" w:hAnsi="Arial Narrow" w:cs="Arial Narrow"/>
        </w:rPr>
        <w:t>).</w:t>
      </w:r>
    </w:p>
    <w:p w14:paraId="1E03E086" w14:textId="77777777" w:rsidR="00B55738" w:rsidRDefault="00B55738">
      <w:pPr>
        <w:jc w:val="both"/>
        <w:rPr>
          <w:rFonts w:ascii="Arial Narrow" w:eastAsia="Arial Narrow" w:hAnsi="Arial Narrow" w:cs="Arial Narrow"/>
        </w:rPr>
      </w:pPr>
    </w:p>
    <w:p w14:paraId="15C93559" w14:textId="77777777" w:rsidR="00B55738" w:rsidRDefault="0003278F">
      <w:pPr>
        <w:jc w:val="both"/>
        <w:rPr>
          <w:rFonts w:ascii="Arial Narrow" w:eastAsia="Arial Narrow" w:hAnsi="Arial Narrow" w:cs="Arial Narrow"/>
          <w:b/>
        </w:rPr>
      </w:pPr>
      <w:bookmarkStart w:id="3" w:name="_1fob9te" w:colFirst="0" w:colLast="0"/>
      <w:bookmarkEnd w:id="3"/>
      <w:r>
        <w:rPr>
          <w:rFonts w:ascii="Arial Narrow" w:eastAsia="Arial Narrow" w:hAnsi="Arial Narrow" w:cs="Arial Narrow"/>
          <w:b/>
        </w:rPr>
        <w:lastRenderedPageBreak/>
        <w:t xml:space="preserve">About Ted Sperling  </w:t>
      </w:r>
    </w:p>
    <w:p w14:paraId="63104171" w14:textId="77777777" w:rsidR="00B55738" w:rsidRDefault="0003278F">
      <w:pPr>
        <w:jc w:val="both"/>
        <w:rPr>
          <w:rFonts w:ascii="Arial Narrow" w:eastAsia="Arial Narrow" w:hAnsi="Arial Narrow" w:cs="Arial Narrow"/>
        </w:rPr>
      </w:pPr>
      <w:r>
        <w:rPr>
          <w:rFonts w:ascii="Arial Narrow" w:eastAsia="Arial Narrow" w:hAnsi="Arial Narrow" w:cs="Arial Narrow"/>
        </w:rPr>
        <w:t xml:space="preserve">One of today’s leading musical artists, Tony Award-winning Maestro Ted Sperling is a classically trained musician whose 30-year career has spanned from the concert hall and the opera house to the Broadway stage. Presently Artistic Director of </w:t>
      </w:r>
      <w:proofErr w:type="spellStart"/>
      <w:r>
        <w:rPr>
          <w:rFonts w:ascii="Arial Narrow" w:eastAsia="Arial Narrow" w:hAnsi="Arial Narrow" w:cs="Arial Narrow"/>
        </w:rPr>
        <w:t>MasterVoices</w:t>
      </w:r>
      <w:proofErr w:type="spellEnd"/>
      <w:r>
        <w:rPr>
          <w:rFonts w:ascii="Arial Narrow" w:eastAsia="Arial Narrow" w:hAnsi="Arial Narrow" w:cs="Arial Narrow"/>
        </w:rPr>
        <w:t xml:space="preserve">, he has led such symphony orchestras as the New York Philharmonic, San Francisco Symphony, Chicago Symphony, Philadelphia Orchestra, Dallas Symphony, the Iceland Symphony, Czech National Symphony and BBC Concert Orchestra, as well as New York City Opera and Houston Grand Opera. Formerly Principal Conductor of the Westchester Philharmonic, Mr. Sperling is a multi-faceted artist also known for his work as orchestrator, singer, pianist, violinist, violist, director, and music director. </w:t>
      </w:r>
    </w:p>
    <w:p w14:paraId="01AB690A" w14:textId="77777777" w:rsidR="00B55738" w:rsidRDefault="00B55738">
      <w:pPr>
        <w:jc w:val="both"/>
        <w:rPr>
          <w:rFonts w:ascii="Arial Narrow" w:eastAsia="Arial Narrow" w:hAnsi="Arial Narrow" w:cs="Arial Narrow"/>
        </w:rPr>
      </w:pPr>
    </w:p>
    <w:p w14:paraId="27E96812" w14:textId="77777777" w:rsidR="00B55738" w:rsidRDefault="0003278F">
      <w:pPr>
        <w:jc w:val="both"/>
        <w:rPr>
          <w:rFonts w:ascii="Arial Narrow" w:eastAsia="Arial Narrow" w:hAnsi="Arial Narrow" w:cs="Arial Narrow"/>
        </w:rPr>
      </w:pPr>
      <w:bookmarkStart w:id="4" w:name="_3znysh7" w:colFirst="0" w:colLast="0"/>
      <w:bookmarkEnd w:id="4"/>
      <w:r>
        <w:rPr>
          <w:rFonts w:ascii="Arial Narrow" w:eastAsia="Arial Narrow" w:hAnsi="Arial Narrow" w:cs="Arial Narrow"/>
        </w:rPr>
        <w:t xml:space="preserve">With </w:t>
      </w:r>
      <w:proofErr w:type="spellStart"/>
      <w:r>
        <w:rPr>
          <w:rFonts w:ascii="Arial Narrow" w:eastAsia="Arial Narrow" w:hAnsi="Arial Narrow" w:cs="Arial Narrow"/>
        </w:rPr>
        <w:t>MasterVoices</w:t>
      </w:r>
      <w:proofErr w:type="spellEnd"/>
      <w:r>
        <w:rPr>
          <w:rFonts w:ascii="Arial Narrow" w:eastAsia="Arial Narrow" w:hAnsi="Arial Narrow" w:cs="Arial Narrow"/>
        </w:rPr>
        <w:t xml:space="preserve">, projects have included acclaimed productions of rarely-heard gems such as Kurt Weill’s </w:t>
      </w:r>
      <w:r>
        <w:rPr>
          <w:rFonts w:ascii="Arial Narrow" w:eastAsia="Arial Narrow" w:hAnsi="Arial Narrow" w:cs="Arial Narrow"/>
          <w:i/>
        </w:rPr>
        <w:t>The Firebrand of Florence, Knickerbocker Holiday,</w:t>
      </w:r>
      <w:r>
        <w:rPr>
          <w:rFonts w:ascii="Arial Narrow" w:eastAsia="Arial Narrow" w:hAnsi="Arial Narrow" w:cs="Arial Narrow"/>
        </w:rPr>
        <w:t xml:space="preserve"> </w:t>
      </w:r>
      <w:r>
        <w:rPr>
          <w:rFonts w:ascii="Arial Narrow" w:eastAsia="Arial Narrow" w:hAnsi="Arial Narrow" w:cs="Arial Narrow"/>
          <w:i/>
        </w:rPr>
        <w:t xml:space="preserve">The Road of Promise </w:t>
      </w:r>
      <w:r>
        <w:rPr>
          <w:rFonts w:ascii="Arial Narrow" w:eastAsia="Arial Narrow" w:hAnsi="Arial Narrow" w:cs="Arial Narrow"/>
        </w:rPr>
        <w:t xml:space="preserve">(based on </w:t>
      </w:r>
      <w:r>
        <w:rPr>
          <w:rFonts w:ascii="Arial Narrow" w:eastAsia="Arial Narrow" w:hAnsi="Arial Narrow" w:cs="Arial Narrow"/>
          <w:i/>
        </w:rPr>
        <w:t>The Eternal Road</w:t>
      </w:r>
      <w:r>
        <w:rPr>
          <w:rFonts w:ascii="Arial Narrow" w:eastAsia="Arial Narrow" w:hAnsi="Arial Narrow" w:cs="Arial Narrow"/>
        </w:rPr>
        <w:t xml:space="preserve"> and subsequently recorded on Navona Records), and last season’s sold–out three–performance run of </w:t>
      </w:r>
      <w:r>
        <w:rPr>
          <w:rFonts w:ascii="Arial Narrow" w:eastAsia="Arial Narrow" w:hAnsi="Arial Narrow" w:cs="Arial Narrow"/>
          <w:i/>
        </w:rPr>
        <w:t xml:space="preserve">Lady in the Dark </w:t>
      </w:r>
      <w:r>
        <w:rPr>
          <w:rFonts w:ascii="Arial Narrow" w:eastAsia="Arial Narrow" w:hAnsi="Arial Narrow" w:cs="Arial Narrow"/>
        </w:rPr>
        <w:t>at New York City Center</w:t>
      </w:r>
      <w:r>
        <w:rPr>
          <w:rFonts w:ascii="Arial Narrow" w:eastAsia="Arial Narrow" w:hAnsi="Arial Narrow" w:cs="Arial Narrow"/>
          <w:i/>
        </w:rPr>
        <w:t xml:space="preserve">. </w:t>
      </w:r>
      <w:r>
        <w:rPr>
          <w:rFonts w:ascii="Arial Narrow" w:eastAsia="Arial Narrow" w:hAnsi="Arial Narrow" w:cs="Arial Narrow"/>
        </w:rPr>
        <w:t xml:space="preserve">Other notable productions with the group include the NYC premieres of David Lang’s </w:t>
      </w:r>
      <w:r>
        <w:rPr>
          <w:rFonts w:ascii="Arial Narrow" w:eastAsia="Arial Narrow" w:hAnsi="Arial Narrow" w:cs="Arial Narrow"/>
          <w:i/>
        </w:rPr>
        <w:t>battle hymns</w:t>
      </w:r>
      <w:r>
        <w:rPr>
          <w:rFonts w:ascii="Arial Narrow" w:eastAsia="Arial Narrow" w:hAnsi="Arial Narrow" w:cs="Arial Narrow"/>
        </w:rPr>
        <w:t xml:space="preserve"> at the Intrepid Museum and Ricky Ian Gordon’s operas </w:t>
      </w:r>
      <w:r>
        <w:rPr>
          <w:rFonts w:ascii="Arial Narrow" w:eastAsia="Arial Narrow" w:hAnsi="Arial Narrow" w:cs="Arial Narrow"/>
          <w:i/>
        </w:rPr>
        <w:t>The Grapes of Wrath</w:t>
      </w:r>
      <w:r>
        <w:rPr>
          <w:rFonts w:ascii="Arial Narrow" w:eastAsia="Arial Narrow" w:hAnsi="Arial Narrow" w:cs="Arial Narrow"/>
        </w:rPr>
        <w:t xml:space="preserve"> at Carnegie Hall and </w:t>
      </w:r>
      <w:r>
        <w:rPr>
          <w:rFonts w:ascii="Arial Narrow" w:eastAsia="Arial Narrow" w:hAnsi="Arial Narrow" w:cs="Arial Narrow"/>
          <w:i/>
        </w:rPr>
        <w:t xml:space="preserve">27 </w:t>
      </w:r>
      <w:r>
        <w:rPr>
          <w:rFonts w:ascii="Arial Narrow" w:eastAsia="Arial Narrow" w:hAnsi="Arial Narrow" w:cs="Arial Narrow"/>
        </w:rPr>
        <w:t>at City Center.</w:t>
      </w:r>
    </w:p>
    <w:p w14:paraId="404A404D" w14:textId="77777777" w:rsidR="00B55738" w:rsidRDefault="00B55738">
      <w:pPr>
        <w:jc w:val="both"/>
        <w:rPr>
          <w:rFonts w:ascii="Arial Narrow" w:eastAsia="Arial Narrow" w:hAnsi="Arial Narrow" w:cs="Arial Narrow"/>
        </w:rPr>
      </w:pPr>
    </w:p>
    <w:p w14:paraId="7B919892" w14:textId="77777777" w:rsidR="00B55738" w:rsidRDefault="0003278F">
      <w:pPr>
        <w:jc w:val="both"/>
        <w:rPr>
          <w:rFonts w:ascii="Arial Narrow" w:eastAsia="Arial Narrow" w:hAnsi="Arial Narrow" w:cs="Arial Narrow"/>
        </w:rPr>
      </w:pPr>
      <w:bookmarkStart w:id="5" w:name="_2et92p0" w:colFirst="0" w:colLast="0"/>
      <w:bookmarkEnd w:id="5"/>
      <w:r>
        <w:rPr>
          <w:rFonts w:ascii="Arial Narrow" w:eastAsia="Arial Narrow" w:hAnsi="Arial Narrow" w:cs="Arial Narrow"/>
        </w:rPr>
        <w:t xml:space="preserve">Outside of </w:t>
      </w:r>
      <w:proofErr w:type="spellStart"/>
      <w:r>
        <w:rPr>
          <w:rFonts w:ascii="Arial Narrow" w:eastAsia="Arial Narrow" w:hAnsi="Arial Narrow" w:cs="Arial Narrow"/>
        </w:rPr>
        <w:t>MasterVoices</w:t>
      </w:r>
      <w:proofErr w:type="spellEnd"/>
      <w:r>
        <w:rPr>
          <w:rFonts w:ascii="Arial Narrow" w:eastAsia="Arial Narrow" w:hAnsi="Arial Narrow" w:cs="Arial Narrow"/>
        </w:rPr>
        <w:t xml:space="preserve">, 2019 projects include bringing </w:t>
      </w:r>
      <w:r>
        <w:rPr>
          <w:rFonts w:ascii="Arial Narrow" w:eastAsia="Arial Narrow" w:hAnsi="Arial Narrow" w:cs="Arial Narrow"/>
          <w:i/>
        </w:rPr>
        <w:t>The King and I</w:t>
      </w:r>
      <w:r>
        <w:rPr>
          <w:rFonts w:ascii="Arial Narrow" w:eastAsia="Arial Narrow" w:hAnsi="Arial Narrow" w:cs="Arial Narrow"/>
        </w:rPr>
        <w:t xml:space="preserve"> to Japan, and several programs with the San Diego Symphony. Notable 2018 concerts included a Bernstein recital with soprano Isabel Leonard at the Kimmel Center and the Park Avenue Armory, an opera program with the RTE National Symphony Orchestra in Dublin, a benefit concert staging of </w:t>
      </w:r>
      <w:r>
        <w:rPr>
          <w:rFonts w:ascii="Arial Narrow" w:eastAsia="Arial Narrow" w:hAnsi="Arial Narrow" w:cs="Arial Narrow"/>
          <w:i/>
        </w:rPr>
        <w:t xml:space="preserve">Camelot </w:t>
      </w:r>
      <w:r>
        <w:rPr>
          <w:rFonts w:ascii="Arial Narrow" w:eastAsia="Arial Narrow" w:hAnsi="Arial Narrow" w:cs="Arial Narrow"/>
        </w:rPr>
        <w:t xml:space="preserve">starring Lin-Manuel Miranda, and two film programs with San Francisco Symphony. He served as Music Director and conductor for the revival of </w:t>
      </w:r>
      <w:r>
        <w:rPr>
          <w:rFonts w:ascii="Arial Narrow" w:eastAsia="Arial Narrow" w:hAnsi="Arial Narrow" w:cs="Arial Narrow"/>
          <w:i/>
        </w:rPr>
        <w:t>My Fair Lady</w:t>
      </w:r>
      <w:r>
        <w:rPr>
          <w:rFonts w:ascii="Arial Narrow" w:eastAsia="Arial Narrow" w:hAnsi="Arial Narrow" w:cs="Arial Narrow"/>
        </w:rPr>
        <w:t>, at Lincoln Center Theater, and serves as Artistic Director of NYU’s newly launched Broadway Orchestra Initiative.</w:t>
      </w:r>
      <w:r>
        <w:t xml:space="preserve"> </w:t>
      </w:r>
      <w:r>
        <w:rPr>
          <w:rFonts w:ascii="Arial Narrow" w:eastAsia="Arial Narrow" w:hAnsi="Arial Narrow" w:cs="Arial Narrow"/>
        </w:rPr>
        <w:t xml:space="preserve">He made his Broadway stage debut as Wallace Hartley in </w:t>
      </w:r>
      <w:r>
        <w:rPr>
          <w:rFonts w:ascii="Arial Narrow" w:eastAsia="Arial Narrow" w:hAnsi="Arial Narrow" w:cs="Arial Narrow"/>
          <w:i/>
        </w:rPr>
        <w:t>Titanic</w:t>
      </w:r>
      <w:r>
        <w:rPr>
          <w:rFonts w:ascii="Arial Narrow" w:eastAsia="Arial Narrow" w:hAnsi="Arial Narrow" w:cs="Arial Narrow"/>
        </w:rPr>
        <w:t xml:space="preserve"> and appeared as Steve Allen in the finale of Season Two of “The Marvelous Mrs. Maisel.”</w:t>
      </w:r>
    </w:p>
    <w:p w14:paraId="1B9707A3" w14:textId="77777777" w:rsidR="00B55738" w:rsidRDefault="00B55738">
      <w:pPr>
        <w:jc w:val="both"/>
        <w:rPr>
          <w:rFonts w:ascii="Arial Narrow" w:eastAsia="Arial Narrow" w:hAnsi="Arial Narrow" w:cs="Arial Narrow"/>
        </w:rPr>
      </w:pPr>
    </w:p>
    <w:p w14:paraId="0C0CAF97" w14:textId="77777777" w:rsidR="00B55738" w:rsidRDefault="0003278F">
      <w:pPr>
        <w:jc w:val="both"/>
        <w:rPr>
          <w:rFonts w:ascii="Arial Narrow" w:eastAsia="Arial Narrow" w:hAnsi="Arial Narrow" w:cs="Arial Narrow"/>
        </w:rPr>
      </w:pPr>
      <w:r>
        <w:rPr>
          <w:rFonts w:ascii="Arial Narrow" w:eastAsia="Arial Narrow" w:hAnsi="Arial Narrow" w:cs="Arial Narrow"/>
        </w:rPr>
        <w:t>Sperling has conducted multiple concerts for PBS’s </w:t>
      </w:r>
      <w:r>
        <w:rPr>
          <w:rFonts w:ascii="Arial Narrow" w:eastAsia="Arial Narrow" w:hAnsi="Arial Narrow" w:cs="Arial Narrow"/>
          <w:i/>
        </w:rPr>
        <w:t xml:space="preserve">Live </w:t>
      </w:r>
      <w:proofErr w:type="gramStart"/>
      <w:r>
        <w:rPr>
          <w:rFonts w:ascii="Arial Narrow" w:eastAsia="Arial Narrow" w:hAnsi="Arial Narrow" w:cs="Arial Narrow"/>
          <w:i/>
        </w:rPr>
        <w:t>From</w:t>
      </w:r>
      <w:proofErr w:type="gramEnd"/>
      <w:r>
        <w:rPr>
          <w:rFonts w:ascii="Arial Narrow" w:eastAsia="Arial Narrow" w:hAnsi="Arial Narrow" w:cs="Arial Narrow"/>
          <w:i/>
        </w:rPr>
        <w:t xml:space="preserve"> Lincoln Center</w:t>
      </w:r>
      <w:r>
        <w:rPr>
          <w:rFonts w:ascii="Arial Narrow" w:eastAsia="Arial Narrow" w:hAnsi="Arial Narrow" w:cs="Arial Narrow"/>
        </w:rPr>
        <w:t>, the American Songbook Series at Lincoln Center, and the </w:t>
      </w:r>
      <w:r>
        <w:rPr>
          <w:rFonts w:ascii="Arial Narrow" w:eastAsia="Arial Narrow" w:hAnsi="Arial Narrow" w:cs="Arial Narrow"/>
          <w:i/>
        </w:rPr>
        <w:t>Lyrics and Lyricists</w:t>
      </w:r>
      <w:r>
        <w:rPr>
          <w:rFonts w:ascii="Arial Narrow" w:eastAsia="Arial Narrow" w:hAnsi="Arial Narrow" w:cs="Arial Narrow"/>
        </w:rPr>
        <w:t> series at the 92nd Street Y. He conducted Audra McDonald in a double bill of </w:t>
      </w:r>
      <w:r>
        <w:rPr>
          <w:rFonts w:ascii="Arial Narrow" w:eastAsia="Arial Narrow" w:hAnsi="Arial Narrow" w:cs="Arial Narrow"/>
          <w:i/>
        </w:rPr>
        <w:t xml:space="preserve">La </w:t>
      </w:r>
      <w:proofErr w:type="spellStart"/>
      <w:r>
        <w:rPr>
          <w:rFonts w:ascii="Arial Narrow" w:eastAsia="Arial Narrow" w:hAnsi="Arial Narrow" w:cs="Arial Narrow"/>
          <w:i/>
        </w:rPr>
        <w:t>Voix</w:t>
      </w:r>
      <w:proofErr w:type="spellEnd"/>
      <w:r>
        <w:rPr>
          <w:rFonts w:ascii="Arial Narrow" w:eastAsia="Arial Narrow" w:hAnsi="Arial Narrow" w:cs="Arial Narrow"/>
          <w:i/>
        </w:rPr>
        <w:t xml:space="preserve"> </w:t>
      </w:r>
      <w:proofErr w:type="spellStart"/>
      <w:r>
        <w:rPr>
          <w:rFonts w:ascii="Arial Narrow" w:eastAsia="Arial Narrow" w:hAnsi="Arial Narrow" w:cs="Arial Narrow"/>
          <w:i/>
        </w:rPr>
        <w:t>Humaine</w:t>
      </w:r>
      <w:proofErr w:type="spellEnd"/>
      <w:r>
        <w:rPr>
          <w:rFonts w:ascii="Arial Narrow" w:eastAsia="Arial Narrow" w:hAnsi="Arial Narrow" w:cs="Arial Narrow"/>
        </w:rPr>
        <w:t> and the world premiere of </w:t>
      </w:r>
      <w:r>
        <w:rPr>
          <w:rFonts w:ascii="Arial Narrow" w:eastAsia="Arial Narrow" w:hAnsi="Arial Narrow" w:cs="Arial Narrow"/>
          <w:i/>
        </w:rPr>
        <w:t>Send: Who Are You? I Love You?</w:t>
      </w:r>
      <w:r>
        <w:rPr>
          <w:rFonts w:ascii="Arial Narrow" w:eastAsia="Arial Narrow" w:hAnsi="Arial Narrow" w:cs="Arial Narrow"/>
        </w:rPr>
        <w:t> at the Houston Grand Opera</w:t>
      </w:r>
      <w:r>
        <w:rPr>
          <w:rFonts w:ascii="Arial Narrow" w:eastAsia="Arial Narrow" w:hAnsi="Arial Narrow" w:cs="Arial Narrow"/>
          <w:i/>
        </w:rPr>
        <w:t xml:space="preserve">. </w:t>
      </w:r>
      <w:r>
        <w:rPr>
          <w:rFonts w:ascii="Arial Narrow" w:eastAsia="Arial Narrow" w:hAnsi="Arial Narrow" w:cs="Arial Narrow"/>
        </w:rPr>
        <w:t xml:space="preserve">He won the 2005 Tony and Drama Desk Awards for his orchestrations of Adam </w:t>
      </w:r>
      <w:proofErr w:type="spellStart"/>
      <w:r>
        <w:rPr>
          <w:rFonts w:ascii="Arial Narrow" w:eastAsia="Arial Narrow" w:hAnsi="Arial Narrow" w:cs="Arial Narrow"/>
        </w:rPr>
        <w:t>Guettel’s</w:t>
      </w:r>
      <w:proofErr w:type="spellEnd"/>
      <w:r>
        <w:rPr>
          <w:rFonts w:ascii="Arial Narrow" w:eastAsia="Arial Narrow" w:hAnsi="Arial Narrow" w:cs="Arial Narrow"/>
        </w:rPr>
        <w:t> </w:t>
      </w:r>
      <w:r>
        <w:rPr>
          <w:rFonts w:ascii="Arial Narrow" w:eastAsia="Arial Narrow" w:hAnsi="Arial Narrow" w:cs="Arial Narrow"/>
          <w:i/>
        </w:rPr>
        <w:t>The Light in the Piazza</w:t>
      </w:r>
      <w:r>
        <w:rPr>
          <w:rFonts w:ascii="Arial Narrow" w:eastAsia="Arial Narrow" w:hAnsi="Arial Narrow" w:cs="Arial Narrow"/>
        </w:rPr>
        <w:t>, for which he was also Music Director.</w:t>
      </w:r>
    </w:p>
    <w:p w14:paraId="5DB8F03F" w14:textId="77777777" w:rsidR="00B55738" w:rsidRDefault="00B55738">
      <w:pPr>
        <w:jc w:val="both"/>
        <w:rPr>
          <w:rFonts w:ascii="Arial Narrow" w:eastAsia="Arial Narrow" w:hAnsi="Arial Narrow" w:cs="Arial Narrow"/>
        </w:rPr>
      </w:pPr>
    </w:p>
    <w:p w14:paraId="1AE58A2A" w14:textId="77777777" w:rsidR="00B55738" w:rsidRDefault="0003278F">
      <w:pPr>
        <w:jc w:val="both"/>
        <w:rPr>
          <w:rFonts w:ascii="Arial Narrow" w:eastAsia="Arial Narrow" w:hAnsi="Arial Narrow" w:cs="Arial Narrow"/>
        </w:rPr>
      </w:pPr>
      <w:r>
        <w:rPr>
          <w:rFonts w:ascii="Arial Narrow" w:eastAsia="Arial Narrow" w:hAnsi="Arial Narrow" w:cs="Arial Narrow"/>
        </w:rPr>
        <w:t xml:space="preserve">In addition to his directing work with </w:t>
      </w:r>
      <w:proofErr w:type="spellStart"/>
      <w:r>
        <w:rPr>
          <w:rFonts w:ascii="Arial Narrow" w:eastAsia="Arial Narrow" w:hAnsi="Arial Narrow" w:cs="Arial Narrow"/>
        </w:rPr>
        <w:t>MasterVoices</w:t>
      </w:r>
      <w:proofErr w:type="spellEnd"/>
      <w:r>
        <w:rPr>
          <w:rFonts w:ascii="Arial Narrow" w:eastAsia="Arial Narrow" w:hAnsi="Arial Narrow" w:cs="Arial Narrow"/>
        </w:rPr>
        <w:t xml:space="preserve">, Mr. Sperling’s work as a stage director includes the world premieres of four critically acclaimed original musicals Off-Broadway—including </w:t>
      </w:r>
      <w:r>
        <w:rPr>
          <w:rFonts w:ascii="Arial Narrow" w:eastAsia="Arial Narrow" w:hAnsi="Arial Narrow" w:cs="Arial Narrow"/>
          <w:i/>
        </w:rPr>
        <w:t xml:space="preserve">The Other Josh Cohen </w:t>
      </w:r>
      <w:r>
        <w:rPr>
          <w:rFonts w:ascii="Arial Narrow" w:eastAsia="Arial Narrow" w:hAnsi="Arial Narrow" w:cs="Arial Narrow"/>
        </w:rPr>
        <w:t xml:space="preserve">and </w:t>
      </w:r>
      <w:r>
        <w:rPr>
          <w:rFonts w:ascii="Arial Narrow" w:eastAsia="Arial Narrow" w:hAnsi="Arial Narrow" w:cs="Arial Narrow"/>
          <w:i/>
        </w:rPr>
        <w:t xml:space="preserve">See What I </w:t>
      </w:r>
      <w:proofErr w:type="spellStart"/>
      <w:r>
        <w:rPr>
          <w:rFonts w:ascii="Arial Narrow" w:eastAsia="Arial Narrow" w:hAnsi="Arial Narrow" w:cs="Arial Narrow"/>
          <w:i/>
        </w:rPr>
        <w:t>Wanna</w:t>
      </w:r>
      <w:proofErr w:type="spellEnd"/>
      <w:r>
        <w:rPr>
          <w:rFonts w:ascii="Arial Narrow" w:eastAsia="Arial Narrow" w:hAnsi="Arial Narrow" w:cs="Arial Narrow"/>
          <w:i/>
        </w:rPr>
        <w:t xml:space="preserve"> See</w:t>
      </w:r>
      <w:r>
        <w:rPr>
          <w:rFonts w:ascii="Arial Narrow" w:eastAsia="Arial Narrow" w:hAnsi="Arial Narrow" w:cs="Arial Narrow"/>
        </w:rPr>
        <w:t xml:space="preserve">—and a noted production of </w:t>
      </w:r>
      <w:r>
        <w:rPr>
          <w:rFonts w:ascii="Arial Narrow" w:eastAsia="Arial Narrow" w:hAnsi="Arial Narrow" w:cs="Arial Narrow"/>
          <w:i/>
        </w:rPr>
        <w:t xml:space="preserve">Lady in the Dark </w:t>
      </w:r>
      <w:r>
        <w:rPr>
          <w:rFonts w:ascii="Arial Narrow" w:eastAsia="Arial Narrow" w:hAnsi="Arial Narrow" w:cs="Arial Narrow"/>
        </w:rPr>
        <w:t xml:space="preserve">at the Prince Theater in Philadelphia, starring Andrea </w:t>
      </w:r>
      <w:proofErr w:type="spellStart"/>
      <w:r>
        <w:rPr>
          <w:rFonts w:ascii="Arial Narrow" w:eastAsia="Arial Narrow" w:hAnsi="Arial Narrow" w:cs="Arial Narrow"/>
        </w:rPr>
        <w:t>Marcovicci</w:t>
      </w:r>
      <w:proofErr w:type="spellEnd"/>
      <w:r>
        <w:rPr>
          <w:rFonts w:ascii="Arial Narrow" w:eastAsia="Arial Narrow" w:hAnsi="Arial Narrow" w:cs="Arial Narrow"/>
        </w:rPr>
        <w:t xml:space="preserve">. He graduated </w:t>
      </w:r>
      <w:r>
        <w:rPr>
          <w:rFonts w:ascii="Arial Narrow" w:eastAsia="Arial Narrow" w:hAnsi="Arial Narrow" w:cs="Arial Narrow"/>
          <w:i/>
        </w:rPr>
        <w:t>summa cum laude</w:t>
      </w:r>
      <w:r>
        <w:rPr>
          <w:rFonts w:ascii="Arial Narrow" w:eastAsia="Arial Narrow" w:hAnsi="Arial Narrow" w:cs="Arial Narrow"/>
        </w:rPr>
        <w:t xml:space="preserve"> from Yale University, and received the Faculty Prize at the Juilliard School.   </w:t>
      </w:r>
    </w:p>
    <w:p w14:paraId="72F22899" w14:textId="77777777" w:rsidR="00B55738" w:rsidRDefault="00B55738">
      <w:pPr>
        <w:jc w:val="both"/>
        <w:rPr>
          <w:rFonts w:ascii="Arial Narrow" w:eastAsia="Arial Narrow" w:hAnsi="Arial Narrow" w:cs="Arial Narrow"/>
          <w:b/>
          <w:color w:val="000000"/>
          <w:highlight w:val="white"/>
        </w:rPr>
      </w:pPr>
    </w:p>
    <w:p w14:paraId="4F0C7064" w14:textId="77777777" w:rsidR="00B55738" w:rsidRDefault="0003278F">
      <w:pPr>
        <w:jc w:val="center"/>
        <w:rPr>
          <w:rFonts w:ascii="Arial Narrow" w:eastAsia="Arial Narrow" w:hAnsi="Arial Narrow" w:cs="Arial Narrow"/>
        </w:rPr>
      </w:pPr>
      <w:r>
        <w:rPr>
          <w:rFonts w:ascii="Arial Narrow" w:eastAsia="Arial Narrow" w:hAnsi="Arial Narrow" w:cs="Arial Narrow"/>
        </w:rPr>
        <w:t>###</w:t>
      </w:r>
    </w:p>
    <w:p w14:paraId="2B407B14" w14:textId="77777777" w:rsidR="00B55738" w:rsidRDefault="00B55738">
      <w:pPr>
        <w:jc w:val="both"/>
        <w:rPr>
          <w:rFonts w:ascii="Arial Narrow" w:eastAsia="Arial Narrow" w:hAnsi="Arial Narrow" w:cs="Arial Narrow"/>
          <w:b/>
        </w:rPr>
      </w:pPr>
    </w:p>
    <w:p w14:paraId="63BE846E" w14:textId="77777777" w:rsidR="00B55738" w:rsidRDefault="0003278F">
      <w:pPr>
        <w:rPr>
          <w:rFonts w:ascii="Arial Narrow" w:eastAsia="Arial Narrow" w:hAnsi="Arial Narrow" w:cs="Arial Narrow"/>
          <w:b/>
        </w:rPr>
      </w:pPr>
      <w:r>
        <w:rPr>
          <w:rFonts w:ascii="Arial Narrow" w:eastAsia="Arial Narrow" w:hAnsi="Arial Narrow" w:cs="Arial Narrow"/>
          <w:b/>
          <w:u w:val="single"/>
        </w:rPr>
        <w:t>Press Contact</w:t>
      </w:r>
      <w:r>
        <w:rPr>
          <w:rFonts w:ascii="Arial Narrow" w:eastAsia="Arial Narrow" w:hAnsi="Arial Narrow" w:cs="Arial Narrow"/>
          <w:b/>
        </w:rPr>
        <w:t>:</w:t>
      </w:r>
    </w:p>
    <w:p w14:paraId="1EEB6BD2" w14:textId="77777777" w:rsidR="00B55738" w:rsidRDefault="0003278F">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b/>
          <w:color w:val="000000"/>
        </w:rPr>
        <w:t>Pascal Nadon</w:t>
      </w:r>
    </w:p>
    <w:p w14:paraId="4894146E" w14:textId="77777777" w:rsidR="00B55738" w:rsidRDefault="0003278F">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Pascal Nadon Communications</w:t>
      </w:r>
    </w:p>
    <w:p w14:paraId="73E0A230" w14:textId="77777777" w:rsidR="00B55738" w:rsidRDefault="0003278F">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Phone: 646.234.7088</w:t>
      </w:r>
    </w:p>
    <w:p w14:paraId="0BBB10AA" w14:textId="77777777" w:rsidR="00B55738" w:rsidRDefault="0003278F">
      <w:pPr>
        <w:pBdr>
          <w:top w:val="nil"/>
          <w:left w:val="nil"/>
          <w:bottom w:val="nil"/>
          <w:right w:val="nil"/>
          <w:between w:val="nil"/>
        </w:pBdr>
        <w:rPr>
          <w:rFonts w:ascii="Times New Roman" w:eastAsia="Times New Roman" w:hAnsi="Times New Roman" w:cs="Times New Roman"/>
          <w:color w:val="000000"/>
        </w:rPr>
      </w:pPr>
      <w:r>
        <w:rPr>
          <w:rFonts w:ascii="Arial Narrow" w:eastAsia="Arial Narrow" w:hAnsi="Arial Narrow" w:cs="Arial Narrow"/>
          <w:color w:val="000000"/>
        </w:rPr>
        <w:t>Email: </w:t>
      </w:r>
      <w:hyperlink r:id="rId14">
        <w:r>
          <w:rPr>
            <w:rFonts w:ascii="Arial Narrow" w:eastAsia="Arial Narrow" w:hAnsi="Arial Narrow" w:cs="Arial Narrow"/>
            <w:color w:val="0000FF"/>
            <w:u w:val="single"/>
          </w:rPr>
          <w:t>pascal@pascalnadon.com</w:t>
        </w:r>
      </w:hyperlink>
    </w:p>
    <w:sectPr w:rsidR="00B55738">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B178B" w14:textId="77777777" w:rsidR="00FD26E9" w:rsidRDefault="00FD26E9">
      <w:r>
        <w:separator/>
      </w:r>
    </w:p>
  </w:endnote>
  <w:endnote w:type="continuationSeparator" w:id="0">
    <w:p w14:paraId="16BF83BF" w14:textId="77777777" w:rsidR="00FD26E9" w:rsidRDefault="00FD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12C1" w14:textId="77777777" w:rsidR="00B55738" w:rsidRDefault="0003278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F649C1">
      <w:rPr>
        <w:noProof/>
        <w:color w:val="000000"/>
      </w:rPr>
      <w:t>3</w:t>
    </w:r>
    <w:r>
      <w:rPr>
        <w:color w:val="000000"/>
      </w:rPr>
      <w:fldChar w:fldCharType="end"/>
    </w:r>
  </w:p>
  <w:p w14:paraId="4088350E" w14:textId="77777777" w:rsidR="00B55738" w:rsidRDefault="00B5573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55957" w14:textId="77777777" w:rsidR="00FD26E9" w:rsidRDefault="00FD26E9">
      <w:r>
        <w:separator/>
      </w:r>
    </w:p>
  </w:footnote>
  <w:footnote w:type="continuationSeparator" w:id="0">
    <w:p w14:paraId="3873D650" w14:textId="77777777" w:rsidR="00FD26E9" w:rsidRDefault="00FD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50831" w14:textId="77777777" w:rsidR="00B55738" w:rsidRDefault="00B5573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38"/>
    <w:rsid w:val="0003278F"/>
    <w:rsid w:val="000B62A4"/>
    <w:rsid w:val="00160F78"/>
    <w:rsid w:val="003A6ABF"/>
    <w:rsid w:val="004B704B"/>
    <w:rsid w:val="00586687"/>
    <w:rsid w:val="0063470B"/>
    <w:rsid w:val="007B5FA3"/>
    <w:rsid w:val="0082621E"/>
    <w:rsid w:val="00AC7E45"/>
    <w:rsid w:val="00B41BE2"/>
    <w:rsid w:val="00B55738"/>
    <w:rsid w:val="00C613E1"/>
    <w:rsid w:val="00D02D47"/>
    <w:rsid w:val="00EA1A33"/>
    <w:rsid w:val="00F649C1"/>
    <w:rsid w:val="00FC145A"/>
    <w:rsid w:val="00FD2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BB6F"/>
  <w15:docId w15:val="{DD234B2E-BED3-4476-9197-07C6BE16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1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arnegiehall.org/" TargetMode="External"/><Relationship Id="rId13" Type="http://schemas.openxmlformats.org/officeDocument/2006/relationships/hyperlink" Target="https://instagram.com/mastervoicesny/"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astervoices.org/events/let-em-eat-cake/" TargetMode="External"/><Relationship Id="rId12" Type="http://schemas.openxmlformats.org/officeDocument/2006/relationships/hyperlink" Target="https://twitter.com/MasterVoicesN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MasterVoicesNY"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mastervoices.org/" TargetMode="External"/><Relationship Id="rId4" Type="http://schemas.openxmlformats.org/officeDocument/2006/relationships/footnotes" Target="footnotes.xml"/><Relationship Id="rId9" Type="http://schemas.openxmlformats.org/officeDocument/2006/relationships/hyperlink" Target="https://www.mastervoices.org/" TargetMode="External"/><Relationship Id="rId14" Type="http://schemas.openxmlformats.org/officeDocument/2006/relationships/hyperlink" Target="mailto:pascal@pascalnad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Nadon</dc:creator>
  <cp:lastModifiedBy>Pascal Nadon</cp:lastModifiedBy>
  <cp:revision>3</cp:revision>
  <dcterms:created xsi:type="dcterms:W3CDTF">2019-10-23T15:20:00Z</dcterms:created>
  <dcterms:modified xsi:type="dcterms:W3CDTF">2019-10-23T15:21:00Z</dcterms:modified>
</cp:coreProperties>
</file>